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type="pattern"/>
    </v:background>
  </w:background>
  <w:body>
    <w:p w14:paraId="587E2E22" w14:textId="19AF512E" w:rsidR="00153686" w:rsidRPr="0019685A" w:rsidRDefault="00D727EA" w:rsidP="008A1BD8">
      <w:pPr>
        <w:jc w:val="center"/>
        <w:rPr>
          <w:rFonts w:asciiTheme="minorBidi" w:eastAsia="Coustard" w:hAnsiTheme="minorBidi" w:cstheme="minorBidi"/>
          <w:b/>
          <w:sz w:val="32"/>
          <w:szCs w:val="32"/>
        </w:rPr>
      </w:pPr>
      <w:r>
        <w:rPr>
          <w:rFonts w:asciiTheme="minorBidi" w:eastAsia="Coustard" w:hAnsiTheme="minorBidi" w:cstheme="minorBidi"/>
          <w:b/>
          <w:sz w:val="32"/>
          <w:szCs w:val="32"/>
        </w:rPr>
        <w:t>Three-Phase Plan for Learning</w:t>
      </w:r>
    </w:p>
    <w:p w14:paraId="2E43B0D6" w14:textId="0BA55D64" w:rsidR="00B4301E" w:rsidRPr="0019685A" w:rsidRDefault="00153686" w:rsidP="0019685A">
      <w:pPr>
        <w:jc w:val="center"/>
        <w:rPr>
          <w:rFonts w:asciiTheme="minorBidi" w:eastAsia="Coming Soon" w:hAnsiTheme="minorBidi" w:cstheme="minorBidi"/>
          <w:sz w:val="18"/>
          <w:szCs w:val="18"/>
        </w:rPr>
      </w:pPr>
      <w:r w:rsidRPr="0019685A">
        <w:rPr>
          <w:rFonts w:asciiTheme="minorBidi" w:eastAsia="Coming Soon" w:hAnsiTheme="minorBidi" w:cstheme="minorBidi"/>
          <w:sz w:val="18"/>
          <w:szCs w:val="18"/>
        </w:rPr>
        <w:t xml:space="preserve">Adapted from </w:t>
      </w:r>
      <w:r w:rsidRPr="0019685A">
        <w:rPr>
          <w:rFonts w:asciiTheme="minorBidi" w:eastAsia="Coming Soon" w:hAnsiTheme="minorBidi" w:cstheme="minorBidi"/>
          <w:i/>
          <w:sz w:val="18"/>
          <w:szCs w:val="18"/>
        </w:rPr>
        <w:t>Next Step Forward in Guided Reading</w:t>
      </w:r>
      <w:r w:rsidRPr="0019685A">
        <w:rPr>
          <w:rFonts w:asciiTheme="minorBidi" w:eastAsia="Coming Soon" w:hAnsiTheme="minorBidi" w:cstheme="minorBidi"/>
          <w:sz w:val="18"/>
          <w:szCs w:val="18"/>
        </w:rPr>
        <w:t xml:space="preserve"> (Richardson, 2016) &amp; </w:t>
      </w:r>
      <w:r w:rsidRPr="0019685A">
        <w:rPr>
          <w:rFonts w:asciiTheme="minorBidi" w:eastAsia="Coming Soon" w:hAnsiTheme="minorBidi" w:cstheme="minorBidi"/>
          <w:i/>
          <w:sz w:val="18"/>
          <w:szCs w:val="18"/>
        </w:rPr>
        <w:t>Close Reading of Informational Sources</w:t>
      </w:r>
      <w:r w:rsidRPr="0019685A">
        <w:rPr>
          <w:rFonts w:asciiTheme="minorBidi" w:eastAsia="Coming Soon" w:hAnsiTheme="minorBidi" w:cstheme="minorBidi"/>
          <w:sz w:val="18"/>
          <w:szCs w:val="18"/>
        </w:rPr>
        <w:t xml:space="preserve"> (Cummins, 2019)</w:t>
      </w:r>
    </w:p>
    <w:tbl>
      <w:tblPr>
        <w:tblStyle w:val="a"/>
        <w:tblW w:w="11325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0"/>
        <w:gridCol w:w="1620"/>
        <w:gridCol w:w="2105"/>
        <w:gridCol w:w="415"/>
        <w:gridCol w:w="4505"/>
      </w:tblGrid>
      <w:tr w:rsidR="00B4301E" w:rsidRPr="0019685A" w14:paraId="3CD409B2" w14:textId="77777777" w:rsidTr="00075E70">
        <w:trPr>
          <w:trHeight w:val="288"/>
        </w:trPr>
        <w:tc>
          <w:tcPr>
            <w:tcW w:w="11325" w:type="dxa"/>
            <w:gridSpan w:val="5"/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BCEF" w14:textId="39628C3C" w:rsidR="00B4301E" w:rsidRPr="0019685A" w:rsidRDefault="00742C3B" w:rsidP="00742C3B">
            <w:pPr>
              <w:widowControl w:val="0"/>
              <w:tabs>
                <w:tab w:val="center" w:pos="5562"/>
                <w:tab w:val="left" w:pos="8410"/>
              </w:tabs>
              <w:spacing w:line="240" w:lineRule="auto"/>
              <w:rPr>
                <w:rFonts w:asciiTheme="minorBidi" w:eastAsia="Coustard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eastAsia="Coustard" w:hAnsiTheme="minorBidi" w:cstheme="minorBidi"/>
                <w:b/>
                <w:sz w:val="24"/>
                <w:szCs w:val="24"/>
              </w:rPr>
              <w:tab/>
            </w:r>
            <w:r w:rsidR="0012005E" w:rsidRPr="00075E70">
              <w:rPr>
                <w:rFonts w:eastAsia="Coustard"/>
                <w:b/>
                <w:color w:val="FFFFFF" w:themeColor="background1"/>
                <w:sz w:val="24"/>
                <w:szCs w:val="24"/>
              </w:rPr>
              <w:t>Phase</w:t>
            </w:r>
            <w:r w:rsidR="00496CBD" w:rsidRPr="00075E70">
              <w:rPr>
                <w:rFonts w:asciiTheme="minorBidi" w:eastAsia="Coustard" w:hAnsiTheme="minorBidi" w:cstheme="minorBidi"/>
                <w:b/>
                <w:color w:val="FFFFFF" w:themeColor="background1"/>
                <w:sz w:val="24"/>
                <w:szCs w:val="24"/>
              </w:rPr>
              <w:t xml:space="preserve"> 1</w:t>
            </w:r>
            <w:r w:rsidR="0012005E" w:rsidRPr="00075E70">
              <w:rPr>
                <w:rFonts w:asciiTheme="minorBidi" w:eastAsia="Coustard" w:hAnsiTheme="minorBidi" w:cstheme="minorBidi"/>
                <w:b/>
                <w:color w:val="FFFFFF" w:themeColor="background1"/>
                <w:sz w:val="24"/>
                <w:szCs w:val="24"/>
              </w:rPr>
              <w:t xml:space="preserve"> Meet the Source</w:t>
            </w:r>
            <w:r>
              <w:rPr>
                <w:rFonts w:asciiTheme="minorBidi" w:eastAsia="Coustard" w:hAnsiTheme="minorBidi" w:cstheme="minorBidi"/>
                <w:b/>
                <w:sz w:val="24"/>
                <w:szCs w:val="24"/>
              </w:rPr>
              <w:tab/>
            </w:r>
          </w:p>
        </w:tc>
      </w:tr>
      <w:tr w:rsidR="00B4301E" w:rsidRPr="0019685A" w14:paraId="5A12AA73" w14:textId="77777777" w:rsidTr="008647D5">
        <w:trPr>
          <w:trHeight w:val="440"/>
        </w:trPr>
        <w:tc>
          <w:tcPr>
            <w:tcW w:w="11325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C8A8" w14:textId="77777777" w:rsidR="00B4301E" w:rsidRPr="0019685A" w:rsidRDefault="00496CBD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4"/>
                <w:szCs w:val="24"/>
              </w:rPr>
            </w:pPr>
            <w:r w:rsidRPr="0019685A">
              <w:rPr>
                <w:rFonts w:asciiTheme="minorBidi" w:eastAsia="Coustard" w:hAnsiTheme="minorBidi" w:cstheme="minorBidi"/>
                <w:sz w:val="24"/>
                <w:szCs w:val="24"/>
              </w:rPr>
              <w:t xml:space="preserve">Title/Level:  </w:t>
            </w:r>
          </w:p>
        </w:tc>
      </w:tr>
      <w:tr w:rsidR="00B4301E" w:rsidRPr="0019685A" w14:paraId="42C1156A" w14:textId="77777777" w:rsidTr="008647D5">
        <w:trPr>
          <w:trHeight w:val="288"/>
        </w:trPr>
        <w:tc>
          <w:tcPr>
            <w:tcW w:w="11325" w:type="dxa"/>
            <w:gridSpan w:val="5"/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1DA51" w14:textId="44E03698" w:rsidR="00B4301E" w:rsidRPr="0019685A" w:rsidRDefault="00496CBD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bCs/>
                <w:i/>
              </w:rPr>
            </w:pPr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1. Text Introduction (3-4 </w:t>
            </w:r>
            <w:proofErr w:type="gramStart"/>
            <w:r w:rsidRPr="0019685A">
              <w:rPr>
                <w:rFonts w:asciiTheme="minorBidi" w:eastAsia="Coustard" w:hAnsiTheme="minorBidi" w:cstheme="minorBidi"/>
                <w:b/>
                <w:bCs/>
              </w:rPr>
              <w:t>minutes)</w:t>
            </w:r>
            <w:r w:rsidR="004229A2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  </w:t>
            </w:r>
            <w:proofErr w:type="gramEnd"/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                                                                       </w:t>
            </w:r>
          </w:p>
        </w:tc>
      </w:tr>
      <w:tr w:rsidR="00B4301E" w:rsidRPr="0019685A" w14:paraId="5B527C3C" w14:textId="77777777">
        <w:trPr>
          <w:trHeight w:val="440"/>
        </w:trPr>
        <w:tc>
          <w:tcPr>
            <w:tcW w:w="113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F61FF" w14:textId="4AE8048B" w:rsidR="00B4301E" w:rsidRPr="009B6680" w:rsidRDefault="00496CBD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0"/>
                <w:szCs w:val="20"/>
              </w:rPr>
            </w:pPr>
            <w:r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>Synopsis</w:t>
            </w:r>
            <w:r w:rsidR="00153686"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 (if needed)</w:t>
            </w:r>
            <w:r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: </w:t>
            </w:r>
          </w:p>
          <w:p w14:paraId="55CE02E9" w14:textId="77777777" w:rsidR="00B4301E" w:rsidRPr="009B6680" w:rsidRDefault="00B4301E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0"/>
                <w:szCs w:val="20"/>
              </w:rPr>
            </w:pPr>
          </w:p>
        </w:tc>
      </w:tr>
      <w:tr w:rsidR="00B4301E" w:rsidRPr="0019685A" w14:paraId="37A39DB9" w14:textId="77777777">
        <w:trPr>
          <w:trHeight w:val="440"/>
        </w:trPr>
        <w:tc>
          <w:tcPr>
            <w:tcW w:w="113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F09A" w14:textId="72FE74D9" w:rsidR="00B4301E" w:rsidRPr="009B6680" w:rsidRDefault="00496CBD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sz w:val="20"/>
                <w:szCs w:val="20"/>
              </w:rPr>
            </w:pPr>
            <w:r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>New Vocabulary (</w:t>
            </w:r>
            <w:r w:rsidR="00610627"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teach </w:t>
            </w:r>
            <w:r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>one word</w:t>
            </w:r>
            <w:r w:rsidR="00610627"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 using all four </w:t>
            </w:r>
            <w:r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>steps</w:t>
            </w:r>
            <w:r w:rsidR="00FD71A8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; see handout </w:t>
            </w:r>
            <w:r w:rsidR="00FD71A8" w:rsidRPr="000A33BA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t>“Steps for Introducing Voca</w:t>
            </w:r>
            <w:r w:rsidR="005E210D" w:rsidRPr="000A33BA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t>b.</w:t>
            </w:r>
            <w:r w:rsidR="000A33BA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t>”</w:t>
            </w:r>
            <w:r w:rsidR="005E210D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 handout</w:t>
            </w:r>
            <w:r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):  </w:t>
            </w:r>
          </w:p>
          <w:p w14:paraId="4F3EFF83" w14:textId="4ACD254D" w:rsidR="00B4301E" w:rsidRPr="009B6680" w:rsidRDefault="00496CB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9B6680">
              <w:rPr>
                <w:rFonts w:asciiTheme="minorBidi" w:eastAsia="Coming Soon" w:hAnsiTheme="minorBidi" w:cstheme="minorBidi"/>
                <w:sz w:val="20"/>
                <w:szCs w:val="20"/>
              </w:rPr>
              <w:t>Define</w:t>
            </w:r>
            <w:r w:rsidR="00610627" w:rsidRPr="009B6680">
              <w:rPr>
                <w:rFonts w:asciiTheme="minorBidi" w:eastAsia="Coming Soon" w:hAnsiTheme="minorBidi" w:cstheme="minorBidi"/>
                <w:sz w:val="20"/>
                <w:szCs w:val="20"/>
              </w:rPr>
              <w:t>:</w:t>
            </w:r>
          </w:p>
          <w:p w14:paraId="3EDD2DF0" w14:textId="3B1CCD9F" w:rsidR="00B4301E" w:rsidRPr="009B6680" w:rsidRDefault="00496CBD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9B6680">
              <w:rPr>
                <w:rFonts w:asciiTheme="minorBidi" w:eastAsia="Coming Soon" w:hAnsiTheme="minorBidi" w:cstheme="minorBidi"/>
                <w:sz w:val="20"/>
                <w:szCs w:val="20"/>
              </w:rPr>
              <w:t>Connect</w:t>
            </w:r>
            <w:r w:rsidR="00610627" w:rsidRPr="009B6680">
              <w:rPr>
                <w:rFonts w:asciiTheme="minorBidi" w:eastAsia="Coming Soon" w:hAnsiTheme="minorBidi" w:cstheme="minorBidi"/>
                <w:sz w:val="20"/>
                <w:szCs w:val="20"/>
              </w:rPr>
              <w:t>:</w:t>
            </w:r>
          </w:p>
          <w:p w14:paraId="463838DD" w14:textId="2FE310A2" w:rsidR="00B4301E" w:rsidRPr="009B6680" w:rsidRDefault="00EA1E0C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9B6680">
              <w:rPr>
                <w:rFonts w:asciiTheme="minorBidi" w:eastAsia="Coming Soon" w:hAnsiTheme="minorBidi" w:cstheme="minorBidi"/>
                <w:sz w:val="20"/>
                <w:szCs w:val="20"/>
              </w:rPr>
              <w:t>Turn &amp; Talk:</w:t>
            </w:r>
          </w:p>
          <w:p w14:paraId="75EA469B" w14:textId="7445F028" w:rsidR="00B4301E" w:rsidRPr="009B6680" w:rsidRDefault="00EA1E0C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9B6680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Relate to </w:t>
            </w:r>
            <w:r w:rsidR="00896CE9">
              <w:rPr>
                <w:rFonts w:asciiTheme="minorBidi" w:eastAsia="Coming Soon" w:hAnsiTheme="minorBidi" w:cstheme="minorBidi"/>
                <w:sz w:val="20"/>
                <w:szCs w:val="20"/>
              </w:rPr>
              <w:t>Text</w:t>
            </w:r>
            <w:r w:rsidRPr="009B6680">
              <w:rPr>
                <w:rFonts w:asciiTheme="minorBidi" w:eastAsia="Coming Soon" w:hAnsiTheme="minorBidi" w:cstheme="minorBidi"/>
                <w:sz w:val="20"/>
                <w:szCs w:val="20"/>
              </w:rPr>
              <w:t>:</w:t>
            </w:r>
          </w:p>
        </w:tc>
      </w:tr>
      <w:tr w:rsidR="00A17DF1" w:rsidRPr="0019685A" w14:paraId="685647A6" w14:textId="77777777">
        <w:trPr>
          <w:trHeight w:val="440"/>
        </w:trPr>
        <w:tc>
          <w:tcPr>
            <w:tcW w:w="113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AA89" w14:textId="3320D0B1" w:rsidR="00A17DF1" w:rsidRPr="009B6680" w:rsidRDefault="00A17DF1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0"/>
                <w:szCs w:val="20"/>
              </w:rPr>
            </w:pPr>
            <w:r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>Preview &amp; Predict</w:t>
            </w:r>
            <w:r w:rsidR="00153686"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 (“What do you notice?”</w:t>
            </w:r>
            <w:r w:rsidR="005E210D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 &amp; “</w:t>
            </w:r>
            <w:proofErr w:type="gramStart"/>
            <w:r w:rsidR="005E210D">
              <w:rPr>
                <w:rFonts w:asciiTheme="minorBidi" w:eastAsia="Coustard" w:hAnsiTheme="minorBidi" w:cstheme="minorBidi"/>
                <w:sz w:val="20"/>
                <w:szCs w:val="20"/>
              </w:rPr>
              <w:t>So</w:t>
            </w:r>
            <w:proofErr w:type="gramEnd"/>
            <w:r w:rsidR="005E210D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 what do you think you’ll be reading about?”</w:t>
            </w:r>
            <w:r w:rsidR="00153686"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>)</w:t>
            </w:r>
            <w:r w:rsidRPr="009B6680">
              <w:rPr>
                <w:rFonts w:asciiTheme="minorBidi" w:eastAsia="Coustard" w:hAnsiTheme="minorBidi" w:cstheme="minorBidi"/>
                <w:sz w:val="20"/>
                <w:szCs w:val="20"/>
              </w:rPr>
              <w:t>:</w:t>
            </w:r>
          </w:p>
        </w:tc>
      </w:tr>
      <w:tr w:rsidR="009B6680" w:rsidRPr="0019685A" w14:paraId="572ED339" w14:textId="77777777" w:rsidTr="008647D5">
        <w:trPr>
          <w:trHeight w:val="440"/>
        </w:trPr>
        <w:tc>
          <w:tcPr>
            <w:tcW w:w="11325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08EB0" w14:textId="33F43EAB" w:rsidR="009B6680" w:rsidRPr="009B6680" w:rsidRDefault="009B6680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0"/>
                <w:szCs w:val="20"/>
              </w:rPr>
            </w:pPr>
            <w:r>
              <w:rPr>
                <w:rFonts w:asciiTheme="minorBidi" w:eastAsia="Coustard" w:hAnsiTheme="minorBidi" w:cstheme="minorBidi"/>
                <w:sz w:val="20"/>
                <w:szCs w:val="20"/>
              </w:rPr>
              <w:t>Set Purpose for Reading</w:t>
            </w:r>
            <w:r w:rsidR="002F2471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 (“Read to find out…” based on predictions or student</w:t>
            </w:r>
            <w:r w:rsidR="005E210D">
              <w:rPr>
                <w:rFonts w:asciiTheme="minorBidi" w:eastAsia="Coustard" w:hAnsiTheme="minorBidi" w:cstheme="minorBidi"/>
                <w:sz w:val="20"/>
                <w:szCs w:val="20"/>
              </w:rPr>
              <w:t>-</w:t>
            </w:r>
            <w:r w:rsidR="002F2471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 </w:t>
            </w:r>
            <w:r w:rsidR="005E210D">
              <w:rPr>
                <w:rFonts w:asciiTheme="minorBidi" w:eastAsia="Coustard" w:hAnsiTheme="minorBidi" w:cstheme="minorBidi"/>
                <w:sz w:val="20"/>
                <w:szCs w:val="20"/>
              </w:rPr>
              <w:t xml:space="preserve">or </w:t>
            </w:r>
            <w:r w:rsidR="002F2471">
              <w:rPr>
                <w:rFonts w:asciiTheme="minorBidi" w:eastAsia="Coustard" w:hAnsiTheme="minorBidi" w:cstheme="minorBidi"/>
                <w:sz w:val="20"/>
                <w:szCs w:val="20"/>
              </w:rPr>
              <w:t>teacher</w:t>
            </w:r>
            <w:r w:rsidR="005E210D">
              <w:rPr>
                <w:rFonts w:asciiTheme="minorBidi" w:eastAsia="Coustard" w:hAnsiTheme="minorBidi" w:cstheme="minorBidi"/>
                <w:sz w:val="20"/>
                <w:szCs w:val="20"/>
              </w:rPr>
              <w:t>-</w:t>
            </w:r>
            <w:r w:rsidR="002F2471">
              <w:rPr>
                <w:rFonts w:asciiTheme="minorBidi" w:eastAsia="Coustard" w:hAnsiTheme="minorBidi" w:cstheme="minorBidi"/>
                <w:sz w:val="20"/>
                <w:szCs w:val="20"/>
              </w:rPr>
              <w:t>determined purpose):</w:t>
            </w:r>
          </w:p>
        </w:tc>
      </w:tr>
      <w:tr w:rsidR="00B4301E" w:rsidRPr="0019685A" w14:paraId="19E0E259" w14:textId="77777777" w:rsidTr="008647D5">
        <w:trPr>
          <w:trHeight w:val="288"/>
        </w:trPr>
        <w:tc>
          <w:tcPr>
            <w:tcW w:w="11325" w:type="dxa"/>
            <w:gridSpan w:val="5"/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8DF6" w14:textId="689B4F77" w:rsidR="00B4301E" w:rsidRPr="00F02E79" w:rsidRDefault="00496CBD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bCs/>
              </w:rPr>
            </w:pPr>
            <w:r w:rsidRPr="0019685A">
              <w:rPr>
                <w:rFonts w:asciiTheme="minorBidi" w:eastAsia="Coustard" w:hAnsiTheme="minorBidi" w:cstheme="minorBidi"/>
                <w:b/>
                <w:bCs/>
              </w:rPr>
              <w:t>2. Read with Prompting</w:t>
            </w:r>
            <w:r w:rsidR="00B809FE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(10-15 </w:t>
            </w:r>
            <w:proofErr w:type="gramStart"/>
            <w:r w:rsidRPr="0019685A">
              <w:rPr>
                <w:rFonts w:asciiTheme="minorBidi" w:eastAsia="Coustard" w:hAnsiTheme="minorBidi" w:cstheme="minorBidi"/>
                <w:b/>
                <w:bCs/>
              </w:rPr>
              <w:t>minutes)</w:t>
            </w:r>
            <w:r w:rsidR="004229A2">
              <w:rPr>
                <w:rFonts w:asciiTheme="minorBidi" w:eastAsia="Coustard" w:hAnsiTheme="minorBidi" w:cstheme="minorBidi"/>
                <w:b/>
                <w:bCs/>
              </w:rPr>
              <w:t xml:space="preserve">  </w:t>
            </w:r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  <w:proofErr w:type="gramEnd"/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                            </w:t>
            </w:r>
            <w:r w:rsidR="002A3828">
              <w:rPr>
                <w:rFonts w:asciiTheme="minorBidi" w:eastAsia="Coustard" w:hAnsiTheme="minorBidi" w:cstheme="minorBidi"/>
                <w:b/>
                <w:bCs/>
              </w:rPr>
              <w:t xml:space="preserve">          </w:t>
            </w:r>
          </w:p>
        </w:tc>
      </w:tr>
      <w:tr w:rsidR="00B4301E" w:rsidRPr="0019685A" w14:paraId="741DB739" w14:textId="77777777" w:rsidTr="008647D5">
        <w:tc>
          <w:tcPr>
            <w:tcW w:w="6405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C39E6" w14:textId="77777777" w:rsidR="004147CE" w:rsidRDefault="00496CBD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sz w:val="20"/>
                <w:szCs w:val="20"/>
              </w:rPr>
            </w:pPr>
            <w:r w:rsidRPr="00610627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t>Monitoring &amp; Word Solving Prompts</w:t>
            </w:r>
            <w:r w:rsidR="004147CE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t xml:space="preserve"> </w:t>
            </w:r>
          </w:p>
          <w:p w14:paraId="63582AD9" w14:textId="4B6E8975" w:rsidR="00B4301E" w:rsidRPr="004147CE" w:rsidRDefault="004147CE" w:rsidP="004147CE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i/>
                <w:sz w:val="20"/>
                <w:szCs w:val="20"/>
              </w:rPr>
            </w:pPr>
            <w:r w:rsidRPr="004147CE">
              <w:rPr>
                <w:rFonts w:asciiTheme="minorBidi" w:eastAsia="Coustard" w:hAnsiTheme="minorBidi" w:cstheme="minorBidi"/>
                <w:i/>
                <w:sz w:val="20"/>
                <w:szCs w:val="20"/>
              </w:rPr>
              <w:t>*always reread for meaning</w:t>
            </w:r>
          </w:p>
          <w:p w14:paraId="64C5D7BC" w14:textId="578C03F6" w:rsidR="006D6360" w:rsidRPr="006D6360" w:rsidRDefault="006D6360" w:rsidP="006D6360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What can you do? </w:t>
            </w: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How can you figure out the word?</w:t>
            </w:r>
          </w:p>
          <w:p w14:paraId="4870C1B7" w14:textId="3A024493" w:rsidR="00B4301E" w:rsidRPr="00610627" w:rsidRDefault="006D6360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Are you right? </w:t>
            </w:r>
            <w:r w:rsidR="00496CBD"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Does that make sense</w:t>
            </w:r>
            <w:r w:rsidR="0012005E"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and look right?</w:t>
            </w:r>
          </w:p>
          <w:p w14:paraId="28C45F20" w14:textId="4BA81F4B" w:rsidR="00B4301E" w:rsidRPr="00610627" w:rsidRDefault="00496CBD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Reread and </w:t>
            </w:r>
            <w:r w:rsidR="00AF6F2C">
              <w:rPr>
                <w:rFonts w:asciiTheme="minorBidi" w:eastAsia="Coming Soon" w:hAnsiTheme="minorBidi" w:cstheme="minorBidi"/>
                <w:sz w:val="20"/>
                <w:szCs w:val="20"/>
              </w:rPr>
              <w:t>try</w:t>
            </w: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the first </w:t>
            </w:r>
            <w:r w:rsidR="00E06202">
              <w:rPr>
                <w:rFonts w:asciiTheme="minorBidi" w:eastAsia="Coming Soon" w:hAnsiTheme="minorBidi" w:cstheme="minorBidi"/>
                <w:sz w:val="20"/>
                <w:szCs w:val="20"/>
              </w:rPr>
              <w:t>syllable</w:t>
            </w:r>
            <w:r w:rsidR="0012005E"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. What would make sense?</w:t>
            </w:r>
          </w:p>
          <w:p w14:paraId="108219B5" w14:textId="5A5A8FFE" w:rsidR="00B4301E" w:rsidRPr="00610627" w:rsidRDefault="00496CBD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Read on. What would make sense?</w:t>
            </w:r>
          </w:p>
          <w:p w14:paraId="6A20E861" w14:textId="546256E1" w:rsidR="00B4301E" w:rsidRPr="00610627" w:rsidRDefault="00496CBD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Check the middle (or end) of the word.</w:t>
            </w:r>
            <w:r w:rsidR="004147CE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</w:t>
            </w:r>
          </w:p>
          <w:p w14:paraId="0B7FB0DA" w14:textId="77777777" w:rsidR="00B4301E" w:rsidRPr="00610627" w:rsidRDefault="00496CBD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Break the word apart.</w:t>
            </w:r>
          </w:p>
          <w:p w14:paraId="3CB045FB" w14:textId="77777777" w:rsidR="00B4301E" w:rsidRPr="00610627" w:rsidRDefault="00496CBD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Do you know a word with this part in it?</w:t>
            </w:r>
          </w:p>
          <w:p w14:paraId="3CC3529B" w14:textId="6A976F99" w:rsidR="00B4301E" w:rsidRPr="00610627" w:rsidRDefault="00496CBD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sz w:val="20"/>
                <w:szCs w:val="20"/>
              </w:rPr>
            </w:pPr>
            <w:r w:rsidRPr="00610627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t>Fluency Prompt</w:t>
            </w:r>
            <w:r w:rsidR="0012005E" w:rsidRPr="00610627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t>s</w:t>
            </w:r>
          </w:p>
          <w:p w14:paraId="2C44CD71" w14:textId="77777777" w:rsidR="00B4301E" w:rsidRPr="00610627" w:rsidRDefault="00496CBD">
            <w:pPr>
              <w:widowControl w:val="0"/>
              <w:numPr>
                <w:ilvl w:val="0"/>
                <w:numId w:val="7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Read it like the character would say it.</w:t>
            </w:r>
          </w:p>
          <w:p w14:paraId="668A2650" w14:textId="195F7ABF" w:rsidR="00B4301E" w:rsidRPr="00610627" w:rsidRDefault="00496CBD">
            <w:pPr>
              <w:widowControl w:val="0"/>
              <w:numPr>
                <w:ilvl w:val="0"/>
                <w:numId w:val="6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(Slide your finger from left to right to cover the word as the student reads. This pushes the student’s eye forward at a faster pace.)</w:t>
            </w:r>
          </w:p>
        </w:tc>
        <w:tc>
          <w:tcPr>
            <w:tcW w:w="492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C917" w14:textId="2094737F" w:rsidR="00B4301E" w:rsidRPr="00610627" w:rsidRDefault="00496CBD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sz w:val="20"/>
                <w:szCs w:val="20"/>
              </w:rPr>
            </w:pPr>
            <w:r w:rsidRPr="00610627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t>Comprehension Prompts</w:t>
            </w:r>
          </w:p>
          <w:p w14:paraId="7A1F835C" w14:textId="4CACB631" w:rsidR="00A07F58" w:rsidRPr="00610627" w:rsidRDefault="00A07F58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i/>
                <w:sz w:val="20"/>
                <w:szCs w:val="20"/>
              </w:rPr>
            </w:pPr>
            <w:r w:rsidRPr="00610627">
              <w:rPr>
                <w:rFonts w:asciiTheme="minorBidi" w:eastAsia="Coustard" w:hAnsiTheme="minorBidi" w:cstheme="minorBidi"/>
                <w:i/>
                <w:sz w:val="20"/>
                <w:szCs w:val="20"/>
              </w:rPr>
              <w:t>Within Text</w:t>
            </w:r>
          </w:p>
          <w:p w14:paraId="02EB6521" w14:textId="396432FC" w:rsidR="00B4301E" w:rsidRPr="00610627" w:rsidRDefault="00496CBD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What </w:t>
            </w:r>
            <w:r w:rsidR="00A17DF1"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just happened in the story</w:t>
            </w: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?</w:t>
            </w:r>
          </w:p>
          <w:p w14:paraId="5404B3D4" w14:textId="18D64D8B" w:rsidR="00A17DF1" w:rsidRPr="00610627" w:rsidRDefault="00A17DF1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What did you learn about ___ on this page?</w:t>
            </w:r>
          </w:p>
          <w:p w14:paraId="70699BDE" w14:textId="7C589451" w:rsidR="00A07F58" w:rsidRPr="00610627" w:rsidRDefault="00A07F58" w:rsidP="00A07F58">
            <w:pPr>
              <w:widowControl w:val="0"/>
              <w:spacing w:line="240" w:lineRule="auto"/>
              <w:contextualSpacing/>
              <w:rPr>
                <w:rFonts w:asciiTheme="minorBidi" w:eastAsia="Coming Soon" w:hAnsiTheme="minorBidi" w:cstheme="minorBidi"/>
                <w:i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>Beyond the Text</w:t>
            </w:r>
          </w:p>
          <w:p w14:paraId="1B935A70" w14:textId="77777777" w:rsidR="00B4301E" w:rsidRPr="00610627" w:rsidRDefault="00496CBD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Why did the character say (or do) that?</w:t>
            </w:r>
          </w:p>
          <w:p w14:paraId="7F013E0C" w14:textId="77777777" w:rsidR="00B4301E" w:rsidRPr="00610627" w:rsidRDefault="00496CBD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What was important on this page? Why?</w:t>
            </w:r>
          </w:p>
          <w:p w14:paraId="6DB64E83" w14:textId="77777777" w:rsidR="00B4301E" w:rsidRPr="00610627" w:rsidRDefault="00496CBD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What caused ___________?</w:t>
            </w:r>
          </w:p>
          <w:p w14:paraId="060027C1" w14:textId="42CC9E5C" w:rsidR="00B4301E" w:rsidRPr="00610627" w:rsidRDefault="00B60A9D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What do you think this word ______ means</w:t>
            </w:r>
            <w:r w:rsidR="00496CBD"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?</w:t>
            </w:r>
          </w:p>
          <w:p w14:paraId="11EB38D1" w14:textId="3EE409C9" w:rsidR="00B60A9D" w:rsidRPr="00610627" w:rsidRDefault="00B60A9D" w:rsidP="00B60A9D">
            <w:pPr>
              <w:widowControl w:val="0"/>
              <w:spacing w:line="240" w:lineRule="auto"/>
              <w:contextualSpacing/>
              <w:rPr>
                <w:rFonts w:asciiTheme="minorBidi" w:eastAsia="Coming Soon" w:hAnsiTheme="minorBidi" w:cstheme="minorBidi"/>
                <w:i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>About the Text</w:t>
            </w:r>
          </w:p>
          <w:p w14:paraId="569B9060" w14:textId="06CD1DEC" w:rsidR="00B60A9D" w:rsidRPr="00610627" w:rsidRDefault="00B60A9D" w:rsidP="00B60A9D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Why did the author use this word____ to describe _____?</w:t>
            </w:r>
          </w:p>
          <w:p w14:paraId="3B8839C9" w14:textId="5075031B" w:rsidR="00B60A9D" w:rsidRPr="00610627" w:rsidRDefault="00B60A9D" w:rsidP="00B60A9D">
            <w:pPr>
              <w:widowControl w:val="0"/>
              <w:numPr>
                <w:ilvl w:val="0"/>
                <w:numId w:val="8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Why do you think the author chose this title (heading, illustration, graphic, etc.)?</w:t>
            </w:r>
          </w:p>
        </w:tc>
        <w:bookmarkStart w:id="0" w:name="_GoBack"/>
        <w:bookmarkEnd w:id="0"/>
      </w:tr>
      <w:tr w:rsidR="00B4301E" w:rsidRPr="0019685A" w14:paraId="46032F04" w14:textId="77777777" w:rsidTr="008647D5">
        <w:trPr>
          <w:trHeight w:val="87"/>
        </w:trPr>
        <w:tc>
          <w:tcPr>
            <w:tcW w:w="11325" w:type="dxa"/>
            <w:gridSpan w:val="5"/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AF26E" w14:textId="294477CD" w:rsidR="00B4301E" w:rsidRPr="0019685A" w:rsidRDefault="00496CBD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bCs/>
              </w:rPr>
            </w:pPr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3. Discussion </w:t>
            </w:r>
            <w:r w:rsidR="00F008A1">
              <w:rPr>
                <w:rFonts w:asciiTheme="minorBidi" w:eastAsia="Coustard" w:hAnsiTheme="minorBidi" w:cstheme="minorBidi"/>
                <w:b/>
                <w:bCs/>
              </w:rPr>
              <w:t>Question</w:t>
            </w:r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 (3-5 </w:t>
            </w:r>
            <w:proofErr w:type="gramStart"/>
            <w:r w:rsidRPr="0019685A">
              <w:rPr>
                <w:rFonts w:asciiTheme="minorBidi" w:eastAsia="Coustard" w:hAnsiTheme="minorBidi" w:cstheme="minorBidi"/>
                <w:b/>
                <w:bCs/>
              </w:rPr>
              <w:t>minutes)</w:t>
            </w:r>
            <w:r w:rsidR="004229A2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  </w:t>
            </w:r>
            <w:proofErr w:type="gramEnd"/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                                                                                  </w:t>
            </w:r>
            <w:r w:rsidR="0019685A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</w:p>
        </w:tc>
      </w:tr>
      <w:tr w:rsidR="00B4301E" w:rsidRPr="0019685A" w14:paraId="630A8468" w14:textId="77777777" w:rsidTr="00F008A1">
        <w:trPr>
          <w:trHeight w:val="288"/>
        </w:trPr>
        <w:tc>
          <w:tcPr>
            <w:tcW w:w="11325" w:type="dxa"/>
            <w:gridSpan w:val="5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67531" w14:textId="1631D7A2" w:rsidR="00B4301E" w:rsidRPr="009B6680" w:rsidRDefault="00B4301E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0"/>
                <w:szCs w:val="20"/>
              </w:rPr>
            </w:pPr>
          </w:p>
        </w:tc>
      </w:tr>
      <w:tr w:rsidR="0081025D" w:rsidRPr="0019685A" w14:paraId="17EE04A5" w14:textId="77777777" w:rsidTr="00F008A1">
        <w:trPr>
          <w:trHeight w:val="288"/>
        </w:trPr>
        <w:tc>
          <w:tcPr>
            <w:tcW w:w="11325" w:type="dxa"/>
            <w:gridSpan w:val="5"/>
            <w:shd w:val="pct12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BFA5" w14:textId="42B4B8B5" w:rsidR="0081025D" w:rsidRPr="009B6680" w:rsidRDefault="0081025D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ustard" w:hAnsiTheme="minorBidi" w:cstheme="minorBidi"/>
                <w:b/>
                <w:bCs/>
              </w:rPr>
              <w:t>4.Teaching Point (</w:t>
            </w:r>
            <w:r w:rsidR="00EC68D2">
              <w:rPr>
                <w:rFonts w:asciiTheme="minorBidi" w:eastAsia="Coustard" w:hAnsiTheme="minorBidi" w:cstheme="minorBidi"/>
                <w:b/>
                <w:bCs/>
              </w:rPr>
              <w:t xml:space="preserve">choose 1-2; </w:t>
            </w:r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1-2 </w:t>
            </w:r>
            <w:proofErr w:type="gramStart"/>
            <w:r w:rsidRPr="0019685A">
              <w:rPr>
                <w:rFonts w:asciiTheme="minorBidi" w:eastAsia="Coustard" w:hAnsiTheme="minorBidi" w:cstheme="minorBidi"/>
                <w:b/>
                <w:bCs/>
              </w:rPr>
              <w:t>minutes)</w:t>
            </w:r>
            <w:r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  </w:t>
            </w:r>
            <w:proofErr w:type="gramEnd"/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                                                  </w:t>
            </w:r>
            <w:r w:rsidR="00EC68D2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</w:p>
        </w:tc>
      </w:tr>
      <w:tr w:rsidR="006A0B1C" w:rsidRPr="0019685A" w14:paraId="69F11A95" w14:textId="77777777" w:rsidTr="00AA7C23">
        <w:trPr>
          <w:trHeight w:val="288"/>
        </w:trPr>
        <w:tc>
          <w:tcPr>
            <w:tcW w:w="26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4A5B" w14:textId="77777777" w:rsidR="006A0B1C" w:rsidRPr="00E21CE2" w:rsidRDefault="006A0B1C" w:rsidP="006A0B1C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sz w:val="20"/>
                <w:szCs w:val="20"/>
              </w:rPr>
            </w:pPr>
            <w:r w:rsidRPr="00E21CE2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t xml:space="preserve">Word Solving Strategies </w:t>
            </w:r>
          </w:p>
          <w:p w14:paraId="608D54A2" w14:textId="77777777" w:rsidR="006A0B1C" w:rsidRPr="0019685A" w:rsidRDefault="006A0B1C" w:rsidP="006A0B1C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*Always reread for meaning</w:t>
            </w:r>
          </w:p>
          <w:p w14:paraId="2AA348D7" w14:textId="50A7F941" w:rsidR="006A0B1C" w:rsidRDefault="006A0B1C" w:rsidP="00AA7C23">
            <w:pPr>
              <w:widowControl w:val="0"/>
              <w:numPr>
                <w:ilvl w:val="0"/>
                <w:numId w:val="4"/>
              </w:numPr>
              <w:spacing w:line="240" w:lineRule="auto"/>
              <w:ind w:left="323" w:hanging="270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Monitor for meaning</w:t>
            </w:r>
          </w:p>
          <w:p w14:paraId="28F4B7F3" w14:textId="34138D1B" w:rsidR="006A0B1C" w:rsidRPr="0019685A" w:rsidRDefault="006A0B1C" w:rsidP="00AA7C23">
            <w:pPr>
              <w:widowControl w:val="0"/>
              <w:numPr>
                <w:ilvl w:val="0"/>
                <w:numId w:val="4"/>
              </w:numPr>
              <w:spacing w:line="240" w:lineRule="auto"/>
              <w:ind w:left="323" w:hanging="270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Reread &amp; try the fir</w:t>
            </w: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st 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syllable</w:t>
            </w:r>
          </w:p>
          <w:p w14:paraId="4F41AABC" w14:textId="0A8E4D33" w:rsidR="006A0B1C" w:rsidRPr="0019685A" w:rsidRDefault="006A0B1C" w:rsidP="00AA7C23">
            <w:pPr>
              <w:widowControl w:val="0"/>
              <w:numPr>
                <w:ilvl w:val="0"/>
                <w:numId w:val="4"/>
              </w:numPr>
              <w:spacing w:line="240" w:lineRule="auto"/>
              <w:ind w:left="323" w:hanging="270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Use known part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</w:t>
            </w:r>
          </w:p>
          <w:p w14:paraId="253FD6C0" w14:textId="77777777" w:rsidR="006A0B1C" w:rsidRPr="0019685A" w:rsidRDefault="006A0B1C" w:rsidP="00AA7C23">
            <w:pPr>
              <w:widowControl w:val="0"/>
              <w:numPr>
                <w:ilvl w:val="0"/>
                <w:numId w:val="4"/>
              </w:numPr>
              <w:spacing w:line="240" w:lineRule="auto"/>
              <w:ind w:left="323" w:hanging="270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Use analogies</w:t>
            </w:r>
          </w:p>
          <w:p w14:paraId="367A473C" w14:textId="233D8378" w:rsidR="006A0B1C" w:rsidRPr="00F008A1" w:rsidRDefault="006A0B1C" w:rsidP="00AA7C23">
            <w:pPr>
              <w:widowControl w:val="0"/>
              <w:numPr>
                <w:ilvl w:val="0"/>
                <w:numId w:val="4"/>
              </w:numPr>
              <w:spacing w:line="240" w:lineRule="auto"/>
              <w:ind w:left="323" w:hanging="270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Break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/chunk</w:t>
            </w: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big w</w:t>
            </w: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ord</w:t>
            </w:r>
          </w:p>
        </w:tc>
        <w:tc>
          <w:tcPr>
            <w:tcW w:w="1620" w:type="dxa"/>
            <w:shd w:val="clear" w:color="auto" w:fill="FFFFFF"/>
          </w:tcPr>
          <w:p w14:paraId="5EC86475" w14:textId="77777777" w:rsidR="006A0B1C" w:rsidRPr="00E21CE2" w:rsidRDefault="006A0B1C" w:rsidP="006A0B1C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sz w:val="20"/>
                <w:szCs w:val="20"/>
              </w:rPr>
            </w:pPr>
            <w:r w:rsidRPr="00E21CE2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t xml:space="preserve">Fluency </w:t>
            </w:r>
          </w:p>
          <w:p w14:paraId="48C2D2D1" w14:textId="77777777" w:rsidR="006A0B1C" w:rsidRPr="0019685A" w:rsidRDefault="006A0B1C" w:rsidP="00E21CE2">
            <w:pPr>
              <w:widowControl w:val="0"/>
              <w:numPr>
                <w:ilvl w:val="0"/>
                <w:numId w:val="3"/>
              </w:numPr>
              <w:spacing w:line="240" w:lineRule="auto"/>
              <w:ind w:left="289" w:hanging="270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Phrasing</w:t>
            </w:r>
          </w:p>
          <w:p w14:paraId="751E6E7E" w14:textId="77777777" w:rsidR="006A0B1C" w:rsidRPr="0019685A" w:rsidRDefault="006A0B1C" w:rsidP="00E21CE2">
            <w:pPr>
              <w:widowControl w:val="0"/>
              <w:numPr>
                <w:ilvl w:val="0"/>
                <w:numId w:val="3"/>
              </w:numPr>
              <w:spacing w:line="240" w:lineRule="auto"/>
              <w:ind w:left="289" w:hanging="270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Expression</w:t>
            </w:r>
          </w:p>
          <w:p w14:paraId="4BB573AA" w14:textId="77777777" w:rsidR="00E21CE2" w:rsidRDefault="004147CE" w:rsidP="00E21CE2">
            <w:pPr>
              <w:widowControl w:val="0"/>
              <w:numPr>
                <w:ilvl w:val="0"/>
                <w:numId w:val="3"/>
              </w:numPr>
              <w:spacing w:line="240" w:lineRule="auto"/>
              <w:ind w:left="289" w:hanging="270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4147CE">
              <w:rPr>
                <w:rFonts w:asciiTheme="minorBidi" w:eastAsia="Coming Soon" w:hAnsiTheme="minorBidi" w:cstheme="minorBidi"/>
                <w:sz w:val="20"/>
                <w:szCs w:val="20"/>
              </w:rPr>
              <w:t>Rate</w:t>
            </w:r>
          </w:p>
          <w:p w14:paraId="303E9872" w14:textId="13A212BC" w:rsidR="006A0B1C" w:rsidRPr="00E21CE2" w:rsidRDefault="006A0B1C" w:rsidP="00E21CE2">
            <w:pPr>
              <w:widowControl w:val="0"/>
              <w:numPr>
                <w:ilvl w:val="0"/>
                <w:numId w:val="3"/>
              </w:numPr>
              <w:spacing w:line="240" w:lineRule="auto"/>
              <w:ind w:left="289" w:hanging="270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E21CE2">
              <w:rPr>
                <w:rFonts w:asciiTheme="minorBidi" w:eastAsia="Coming Soon" w:hAnsiTheme="minorBidi" w:cstheme="minorBidi"/>
                <w:sz w:val="20"/>
                <w:szCs w:val="20"/>
              </w:rPr>
              <w:t>Punctuation</w:t>
            </w:r>
          </w:p>
          <w:p w14:paraId="0C0BA39D" w14:textId="732147B2" w:rsidR="006A0B1C" w:rsidRPr="00F008A1" w:rsidRDefault="006A0B1C" w:rsidP="006A0B1C">
            <w:pPr>
              <w:widowControl w:val="0"/>
              <w:spacing w:line="240" w:lineRule="auto"/>
              <w:ind w:left="514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FFFFFF"/>
          </w:tcPr>
          <w:p w14:paraId="1E16B0A5" w14:textId="77777777" w:rsidR="006A0B1C" w:rsidRPr="00E21CE2" w:rsidRDefault="006A0B1C" w:rsidP="006A0B1C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sz w:val="20"/>
                <w:szCs w:val="20"/>
              </w:rPr>
            </w:pPr>
            <w:r w:rsidRPr="00E21CE2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t>Vocabulary Strategies</w:t>
            </w:r>
          </w:p>
          <w:p w14:paraId="678379BD" w14:textId="77777777" w:rsidR="006A0B1C" w:rsidRPr="0019685A" w:rsidRDefault="006A0B1C" w:rsidP="00E21CE2">
            <w:pPr>
              <w:widowControl w:val="0"/>
              <w:numPr>
                <w:ilvl w:val="0"/>
                <w:numId w:val="3"/>
              </w:numPr>
              <w:spacing w:line="240" w:lineRule="auto"/>
              <w:ind w:left="267" w:hanging="267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Look for clues</w:t>
            </w:r>
          </w:p>
          <w:p w14:paraId="39E232A9" w14:textId="2A50E32A" w:rsidR="006A0B1C" w:rsidRPr="0019685A" w:rsidRDefault="006A0B1C" w:rsidP="00E21CE2">
            <w:pPr>
              <w:widowControl w:val="0"/>
              <w:numPr>
                <w:ilvl w:val="0"/>
                <w:numId w:val="3"/>
              </w:numPr>
              <w:spacing w:line="240" w:lineRule="auto"/>
              <w:ind w:left="267" w:hanging="267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Check </w:t>
            </w:r>
            <w:r w:rsidR="00AA7C23">
              <w:rPr>
                <w:rFonts w:asciiTheme="minorBidi" w:eastAsia="Coming Soon" w:hAnsiTheme="minorBidi" w:cstheme="minorBidi"/>
                <w:sz w:val="20"/>
                <w:szCs w:val="20"/>
              </w:rPr>
              <w:t>photo, illustration or diagram</w:t>
            </w:r>
          </w:p>
          <w:p w14:paraId="5E991356" w14:textId="58FCFC74" w:rsidR="006A0B1C" w:rsidRPr="005E210D" w:rsidRDefault="006A0B1C" w:rsidP="005E210D">
            <w:pPr>
              <w:widowControl w:val="0"/>
              <w:numPr>
                <w:ilvl w:val="0"/>
                <w:numId w:val="3"/>
              </w:numPr>
              <w:spacing w:line="240" w:lineRule="auto"/>
              <w:ind w:left="267" w:hanging="267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Use a known part</w:t>
            </w:r>
            <w:r w:rsidR="00735C91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(affixes, root words)</w:t>
            </w:r>
          </w:p>
          <w:p w14:paraId="5491E720" w14:textId="77777777" w:rsidR="006A0B1C" w:rsidRDefault="006A0B1C" w:rsidP="00E21CE2">
            <w:pPr>
              <w:widowControl w:val="0"/>
              <w:numPr>
                <w:ilvl w:val="0"/>
                <w:numId w:val="3"/>
              </w:numPr>
              <w:spacing w:line="240" w:lineRule="auto"/>
              <w:ind w:left="267" w:hanging="267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Substitute a word</w:t>
            </w:r>
          </w:p>
          <w:p w14:paraId="35907735" w14:textId="72E6F5EE" w:rsidR="006A0B1C" w:rsidRPr="006A0B1C" w:rsidRDefault="006A0B1C" w:rsidP="00E21CE2">
            <w:pPr>
              <w:widowControl w:val="0"/>
              <w:numPr>
                <w:ilvl w:val="0"/>
                <w:numId w:val="3"/>
              </w:numPr>
              <w:spacing w:line="240" w:lineRule="auto"/>
              <w:ind w:left="267" w:hanging="267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A0B1C">
              <w:rPr>
                <w:rFonts w:asciiTheme="minorBidi" w:eastAsia="Coming Soon" w:hAnsiTheme="minorBidi" w:cstheme="minorBidi"/>
                <w:sz w:val="20"/>
                <w:szCs w:val="20"/>
              </w:rPr>
              <w:t>Use glossary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&amp; reread</w:t>
            </w:r>
          </w:p>
        </w:tc>
        <w:tc>
          <w:tcPr>
            <w:tcW w:w="4505" w:type="dxa"/>
            <w:shd w:val="clear" w:color="auto" w:fill="FFFFFF"/>
          </w:tcPr>
          <w:p w14:paraId="4C46E76C" w14:textId="77777777" w:rsidR="006A0B1C" w:rsidRPr="00E21CE2" w:rsidRDefault="006A0B1C" w:rsidP="006A0B1C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sz w:val="20"/>
                <w:szCs w:val="20"/>
              </w:rPr>
            </w:pPr>
            <w:r w:rsidRPr="00E21CE2">
              <w:rPr>
                <w:rFonts w:asciiTheme="minorBidi" w:eastAsia="Coustard" w:hAnsiTheme="minorBidi" w:cstheme="minorBidi"/>
                <w:b/>
                <w:sz w:val="20"/>
                <w:szCs w:val="20"/>
              </w:rPr>
              <w:t>Comprehension (See “Comp. Lessons”)</w:t>
            </w:r>
          </w:p>
          <w:p w14:paraId="5728FAD1" w14:textId="77777777" w:rsidR="006A0B1C" w:rsidRPr="00E06202" w:rsidRDefault="006A0B1C" w:rsidP="006A0B1C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E06202">
              <w:rPr>
                <w:rFonts w:asciiTheme="minorBidi" w:eastAsia="Coming Soon" w:hAnsiTheme="minorBidi" w:cstheme="minorBidi"/>
                <w:sz w:val="20"/>
                <w:szCs w:val="20"/>
              </w:rPr>
              <w:t>Stop-Think-Paraphrase (</w:t>
            </w:r>
            <w:r w:rsidRPr="00E06202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>Within</w:t>
            </w:r>
            <w:r w:rsidRPr="00E06202">
              <w:rPr>
                <w:rFonts w:asciiTheme="minorBidi" w:eastAsia="Coming Soon" w:hAnsiTheme="minorBidi" w:cstheme="minorBidi"/>
                <w:sz w:val="20"/>
                <w:szCs w:val="20"/>
              </w:rPr>
              <w:t>)</w:t>
            </w:r>
          </w:p>
          <w:p w14:paraId="3205733F" w14:textId="5A46811E" w:rsidR="006A0B1C" w:rsidRDefault="006A0B1C" w:rsidP="00E21CE2">
            <w:pPr>
              <w:widowControl w:val="0"/>
              <w:numPr>
                <w:ilvl w:val="0"/>
                <w:numId w:val="9"/>
              </w:numPr>
              <w:spacing w:line="240" w:lineRule="auto"/>
              <w:ind w:left="503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Making an inference about </w:t>
            </w:r>
            <w:r w:rsidR="00AA7C23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what 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the </w:t>
            </w:r>
            <w:r w:rsidR="00AA7C23">
              <w:rPr>
                <w:rFonts w:asciiTheme="minorBidi" w:eastAsia="Coming Soon" w:hAnsiTheme="minorBidi" w:cstheme="minorBidi"/>
                <w:sz w:val="20"/>
                <w:szCs w:val="20"/>
              </w:rPr>
              <w:t>character did/said/thought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(</w:t>
            </w:r>
            <w:r w:rsidRPr="00EB3905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>Beyond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)</w:t>
            </w:r>
          </w:p>
          <w:p w14:paraId="399DF797" w14:textId="21A86EB8" w:rsidR="00E21CE2" w:rsidRPr="00E21CE2" w:rsidRDefault="00E21CE2" w:rsidP="00E21CE2">
            <w:pPr>
              <w:widowControl w:val="0"/>
              <w:numPr>
                <w:ilvl w:val="0"/>
                <w:numId w:val="9"/>
              </w:numPr>
              <w:spacing w:line="240" w:lineRule="auto"/>
              <w:ind w:left="503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Making sense of </w:t>
            </w:r>
            <w:r w:rsidRPr="005E210D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figurative lang. </w:t>
            </w:r>
            <w:r w:rsidR="00AA7C23" w:rsidRPr="005E210D">
              <w:rPr>
                <w:rFonts w:asciiTheme="minorBidi" w:eastAsia="Coming Soon" w:hAnsiTheme="minorBidi" w:cstheme="minorBidi"/>
                <w:sz w:val="20"/>
                <w:szCs w:val="20"/>
              </w:rPr>
              <w:t>(idiom, simile, metaphor, etc.)</w:t>
            </w:r>
            <w:r w:rsidR="00AA7C23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 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(</w:t>
            </w:r>
            <w:r w:rsidRPr="00E21CE2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>Beyond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)</w:t>
            </w:r>
          </w:p>
          <w:p w14:paraId="0644D20E" w14:textId="77777777" w:rsidR="006A0B1C" w:rsidRDefault="006A0B1C" w:rsidP="006A0B1C">
            <w:pPr>
              <w:widowControl w:val="0"/>
              <w:numPr>
                <w:ilvl w:val="0"/>
                <w:numId w:val="9"/>
              </w:numPr>
              <w:spacing w:line="240" w:lineRule="auto"/>
              <w:ind w:left="503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Evaluating the author’s choice of a word, text feature, or _____________ (</w:t>
            </w:r>
            <w:r w:rsidRPr="00EB3905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>About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)</w:t>
            </w:r>
          </w:p>
          <w:p w14:paraId="62797E59" w14:textId="509BDB9C" w:rsidR="006A0B1C" w:rsidRPr="00F008A1" w:rsidRDefault="006A0B1C" w:rsidP="006A0B1C">
            <w:pPr>
              <w:widowControl w:val="0"/>
              <w:numPr>
                <w:ilvl w:val="0"/>
                <w:numId w:val="9"/>
              </w:numPr>
              <w:spacing w:line="240" w:lineRule="auto"/>
              <w:ind w:left="503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F008A1">
              <w:rPr>
                <w:rFonts w:asciiTheme="minorBidi" w:eastAsia="Coming Soon" w:hAnsiTheme="minorBidi" w:cstheme="minorBidi"/>
                <w:sz w:val="20"/>
                <w:szCs w:val="20"/>
              </w:rPr>
              <w:t>Other: ______________________</w:t>
            </w:r>
          </w:p>
        </w:tc>
      </w:tr>
    </w:tbl>
    <w:p w14:paraId="0C753526" w14:textId="50D92E1A" w:rsidR="00B4301E" w:rsidRPr="00742C3B" w:rsidRDefault="00D727EA" w:rsidP="006C02B5">
      <w:pPr>
        <w:jc w:val="center"/>
        <w:rPr>
          <w:rFonts w:asciiTheme="minorBidi" w:eastAsia="Coustard" w:hAnsiTheme="minorBidi" w:cstheme="minorBidi"/>
          <w:b/>
          <w:bCs/>
          <w:sz w:val="32"/>
          <w:szCs w:val="32"/>
        </w:rPr>
      </w:pPr>
      <w:r>
        <w:rPr>
          <w:rFonts w:asciiTheme="minorBidi" w:eastAsia="Coustard" w:hAnsiTheme="minorBidi" w:cstheme="minorBidi"/>
          <w:b/>
          <w:bCs/>
          <w:sz w:val="32"/>
          <w:szCs w:val="32"/>
        </w:rPr>
        <w:lastRenderedPageBreak/>
        <w:t>Three-Phase Plan for Learning</w:t>
      </w:r>
    </w:p>
    <w:tbl>
      <w:tblPr>
        <w:tblStyle w:val="a1"/>
        <w:tblW w:w="1129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3"/>
        <w:gridCol w:w="3763"/>
        <w:gridCol w:w="3764"/>
      </w:tblGrid>
      <w:tr w:rsidR="00B4301E" w:rsidRPr="0019685A" w14:paraId="065390B0" w14:textId="77777777" w:rsidTr="00075E70">
        <w:trPr>
          <w:trHeight w:val="288"/>
        </w:trPr>
        <w:tc>
          <w:tcPr>
            <w:tcW w:w="11290" w:type="dxa"/>
            <w:gridSpan w:val="3"/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A250" w14:textId="65E73CBD" w:rsidR="00B4301E" w:rsidRPr="0019685A" w:rsidRDefault="0012005E">
            <w:pPr>
              <w:widowControl w:val="0"/>
              <w:spacing w:line="240" w:lineRule="auto"/>
              <w:jc w:val="center"/>
              <w:rPr>
                <w:rFonts w:asciiTheme="minorBidi" w:eastAsia="Coustard" w:hAnsiTheme="minorBidi" w:cstheme="minorBidi"/>
                <w:b/>
                <w:sz w:val="24"/>
                <w:szCs w:val="24"/>
              </w:rPr>
            </w:pPr>
            <w:r w:rsidRPr="00075E70">
              <w:rPr>
                <w:rFonts w:asciiTheme="minorBidi" w:eastAsia="Coustard" w:hAnsiTheme="minorBidi" w:cstheme="minorBidi"/>
                <w:b/>
                <w:color w:val="FFFFFF" w:themeColor="background1"/>
                <w:sz w:val="24"/>
                <w:szCs w:val="24"/>
              </w:rPr>
              <w:t>Phase</w:t>
            </w:r>
            <w:r w:rsidR="00496CBD" w:rsidRPr="00075E70">
              <w:rPr>
                <w:rFonts w:asciiTheme="minorBidi" w:eastAsia="Coustard" w:hAnsiTheme="minorBidi" w:cstheme="minorBidi"/>
                <w:b/>
                <w:color w:val="FFFFFF" w:themeColor="background1"/>
                <w:sz w:val="24"/>
                <w:szCs w:val="24"/>
              </w:rPr>
              <w:t xml:space="preserve"> 2</w:t>
            </w:r>
            <w:r w:rsidRPr="00075E70">
              <w:rPr>
                <w:rFonts w:asciiTheme="minorBidi" w:eastAsia="Coustard" w:hAnsiTheme="minorBidi" w:cstheme="minorBidi"/>
                <w:b/>
                <w:color w:val="FFFFFF" w:themeColor="background1"/>
                <w:sz w:val="24"/>
                <w:szCs w:val="24"/>
              </w:rPr>
              <w:t xml:space="preserve"> Meet the Strategies</w:t>
            </w:r>
          </w:p>
        </w:tc>
      </w:tr>
      <w:tr w:rsidR="00B4301E" w:rsidRPr="0019685A" w14:paraId="0D0AEB9F" w14:textId="77777777" w:rsidTr="008647D5">
        <w:trPr>
          <w:trHeight w:val="288"/>
        </w:trPr>
        <w:tc>
          <w:tcPr>
            <w:tcW w:w="11290" w:type="dxa"/>
            <w:gridSpan w:val="3"/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A70EB" w14:textId="76849347" w:rsidR="00B4301E" w:rsidRPr="0019685A" w:rsidRDefault="00496CBD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bCs/>
              </w:rPr>
            </w:pPr>
            <w:r w:rsidRPr="0019685A">
              <w:rPr>
                <w:rFonts w:asciiTheme="minorBidi" w:eastAsia="Coustard" w:hAnsiTheme="minorBidi" w:cstheme="minorBidi"/>
                <w:b/>
                <w:bCs/>
              </w:rPr>
              <w:t>1. Reread Text and/or Revie</w:t>
            </w:r>
            <w:r w:rsidR="0019685A">
              <w:rPr>
                <w:rFonts w:asciiTheme="minorBidi" w:eastAsia="Coustard" w:hAnsiTheme="minorBidi" w:cstheme="minorBidi"/>
                <w:b/>
                <w:bCs/>
              </w:rPr>
              <w:t xml:space="preserve">w </w:t>
            </w:r>
            <w:r w:rsidRPr="0019685A">
              <w:rPr>
                <w:rFonts w:asciiTheme="minorBidi" w:eastAsia="Coustard" w:hAnsiTheme="minorBidi" w:cstheme="minorBidi"/>
                <w:b/>
                <w:bCs/>
              </w:rPr>
              <w:t>(</w:t>
            </w:r>
            <w:r w:rsidR="00B94B4F">
              <w:rPr>
                <w:rFonts w:asciiTheme="minorBidi" w:eastAsia="Coustard" w:hAnsiTheme="minorBidi" w:cstheme="minorBidi"/>
                <w:b/>
                <w:bCs/>
              </w:rPr>
              <w:t>2-</w:t>
            </w:r>
            <w:r w:rsidRPr="0019685A">
              <w:rPr>
                <w:rFonts w:asciiTheme="minorBidi" w:eastAsia="Coustard" w:hAnsiTheme="minorBidi" w:cstheme="minorBidi"/>
                <w:b/>
                <w:bCs/>
              </w:rPr>
              <w:t>3 minutes)</w:t>
            </w:r>
          </w:p>
        </w:tc>
      </w:tr>
      <w:tr w:rsidR="00B94B4F" w:rsidRPr="0019685A" w14:paraId="54568849" w14:textId="77777777" w:rsidTr="008647D5">
        <w:trPr>
          <w:trHeight w:val="288"/>
        </w:trPr>
        <w:tc>
          <w:tcPr>
            <w:tcW w:w="11290" w:type="dxa"/>
            <w:gridSpan w:val="3"/>
            <w:tcBorders>
              <w:bottom w:val="single" w:sz="8" w:space="0" w:color="000000"/>
            </w:tcBorders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33FE2" w14:textId="2A1ECB4D" w:rsidR="00B94B4F" w:rsidRPr="00B94B4F" w:rsidRDefault="00B94B4F" w:rsidP="00B94B4F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bCs/>
              </w:rPr>
            </w:pPr>
            <w:r w:rsidRPr="00B94B4F">
              <w:rPr>
                <w:rFonts w:eastAsia="Coustard"/>
                <w:b/>
                <w:sz w:val="24"/>
                <w:szCs w:val="24"/>
              </w:rPr>
              <w:t>2</w:t>
            </w:r>
            <w:r w:rsidRPr="00B94B4F">
              <w:rPr>
                <w:rFonts w:eastAsia="Coustard"/>
                <w:b/>
              </w:rPr>
              <w:t>.</w:t>
            </w:r>
            <w:r w:rsidRPr="00B94B4F">
              <w:rPr>
                <w:rFonts w:ascii="Coustard" w:eastAsia="Coustard" w:hAnsi="Coustard" w:cs="Coustard"/>
                <w:b/>
              </w:rPr>
              <w:t xml:space="preserve"> </w:t>
            </w:r>
            <w:r w:rsidRPr="00B94B4F">
              <w:rPr>
                <w:rFonts w:eastAsia="Coustard"/>
                <w:b/>
              </w:rPr>
              <w:t>New Vocabulary (optional) (</w:t>
            </w:r>
            <w:r>
              <w:rPr>
                <w:rFonts w:eastAsia="Coustard"/>
                <w:b/>
              </w:rPr>
              <w:t>2-</w:t>
            </w:r>
            <w:r w:rsidRPr="00B94B4F">
              <w:rPr>
                <w:rFonts w:eastAsia="Coustard"/>
                <w:b/>
              </w:rPr>
              <w:t xml:space="preserve">3 </w:t>
            </w:r>
            <w:proofErr w:type="gramStart"/>
            <w:r w:rsidRPr="00B94B4F">
              <w:rPr>
                <w:rFonts w:eastAsia="Coustard"/>
                <w:b/>
              </w:rPr>
              <w:t>minutes)</w:t>
            </w:r>
            <w:r w:rsidR="005E210D">
              <w:rPr>
                <w:rFonts w:eastAsia="Coustard"/>
                <w:b/>
              </w:rPr>
              <w:t xml:space="preserve">   </w:t>
            </w:r>
            <w:proofErr w:type="gramEnd"/>
            <w:r w:rsidR="005E210D">
              <w:rPr>
                <w:rFonts w:eastAsia="Coustard"/>
                <w:b/>
              </w:rPr>
              <w:t xml:space="preserve">                                  </w:t>
            </w:r>
            <w:r w:rsidR="006C02B5">
              <w:rPr>
                <w:rFonts w:eastAsia="Coustard"/>
                <w:b/>
              </w:rPr>
              <w:t xml:space="preserve">        </w:t>
            </w:r>
          </w:p>
        </w:tc>
      </w:tr>
      <w:tr w:rsidR="00B94B4F" w:rsidRPr="0019685A" w14:paraId="2EC48441" w14:textId="77777777" w:rsidTr="008647D5">
        <w:trPr>
          <w:trHeight w:val="288"/>
        </w:trPr>
        <w:tc>
          <w:tcPr>
            <w:tcW w:w="11290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29AA" w14:textId="77777777" w:rsidR="00EA1E0C" w:rsidRPr="0019685A" w:rsidRDefault="00EA1E0C" w:rsidP="00EA1E0C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Define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:</w:t>
            </w:r>
          </w:p>
          <w:p w14:paraId="75911262" w14:textId="77777777" w:rsidR="00EA1E0C" w:rsidRPr="0019685A" w:rsidRDefault="00EA1E0C" w:rsidP="00EA1E0C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Connect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:</w:t>
            </w:r>
          </w:p>
          <w:p w14:paraId="597B3036" w14:textId="77777777" w:rsidR="00EA1E0C" w:rsidRPr="0019685A" w:rsidRDefault="00EA1E0C" w:rsidP="00EA1E0C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Turn &amp; Talk:</w:t>
            </w:r>
          </w:p>
          <w:p w14:paraId="0DFC9A9F" w14:textId="65F57622" w:rsidR="00B94B4F" w:rsidRPr="00B94B4F" w:rsidRDefault="00EA1E0C" w:rsidP="00EA1E0C">
            <w:pPr>
              <w:widowControl w:val="0"/>
              <w:numPr>
                <w:ilvl w:val="0"/>
                <w:numId w:val="11"/>
              </w:numPr>
              <w:spacing w:line="240" w:lineRule="auto"/>
              <w:contextualSpacing/>
              <w:rPr>
                <w:rFonts w:ascii="Coming Soon" w:eastAsia="Coming Soon" w:hAnsi="Coming Soon" w:cs="Coming Soon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Relate to Book:</w:t>
            </w:r>
          </w:p>
        </w:tc>
      </w:tr>
      <w:tr w:rsidR="00B4301E" w:rsidRPr="0019685A" w14:paraId="08E61C43" w14:textId="77777777" w:rsidTr="00DA3E3E">
        <w:trPr>
          <w:trHeight w:val="288"/>
        </w:trPr>
        <w:tc>
          <w:tcPr>
            <w:tcW w:w="11290" w:type="dxa"/>
            <w:gridSpan w:val="3"/>
            <w:tcBorders>
              <w:bottom w:val="single" w:sz="8" w:space="0" w:color="000000"/>
            </w:tcBorders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FD2A" w14:textId="7A6A10C0" w:rsidR="00B4301E" w:rsidRPr="0019685A" w:rsidRDefault="00B94B4F" w:rsidP="00A17DF1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bCs/>
              </w:rPr>
            </w:pPr>
            <w:r>
              <w:rPr>
                <w:rFonts w:asciiTheme="minorBidi" w:eastAsia="Coustard" w:hAnsiTheme="minorBidi" w:cstheme="minorBidi"/>
                <w:b/>
                <w:bCs/>
              </w:rPr>
              <w:t xml:space="preserve">3. </w:t>
            </w:r>
            <w:r w:rsidR="00DD7E10">
              <w:rPr>
                <w:rFonts w:asciiTheme="minorBidi" w:eastAsia="Coustard" w:hAnsiTheme="minorBidi" w:cstheme="minorBidi"/>
                <w:b/>
                <w:bCs/>
              </w:rPr>
              <w:t xml:space="preserve">Comprehension Focus </w:t>
            </w:r>
            <w:r w:rsidR="00496CBD" w:rsidRPr="0019685A">
              <w:rPr>
                <w:rFonts w:asciiTheme="minorBidi" w:eastAsia="Coustard" w:hAnsiTheme="minorBidi" w:cstheme="minorBidi"/>
                <w:b/>
                <w:bCs/>
              </w:rPr>
              <w:t xml:space="preserve">(10-15 </w:t>
            </w:r>
            <w:proofErr w:type="gramStart"/>
            <w:r w:rsidR="00764305">
              <w:rPr>
                <w:rFonts w:asciiTheme="minorBidi" w:eastAsia="Coustard" w:hAnsiTheme="minorBidi" w:cstheme="minorBidi"/>
                <w:b/>
                <w:bCs/>
              </w:rPr>
              <w:t>m</w:t>
            </w:r>
            <w:r w:rsidR="00496CBD" w:rsidRPr="0019685A">
              <w:rPr>
                <w:rFonts w:asciiTheme="minorBidi" w:eastAsia="Coustard" w:hAnsiTheme="minorBidi" w:cstheme="minorBidi"/>
                <w:b/>
                <w:bCs/>
              </w:rPr>
              <w:t>inutes)</w:t>
            </w:r>
            <w:r w:rsidR="004229A2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  <w:r w:rsidR="00496CBD" w:rsidRPr="0019685A">
              <w:rPr>
                <w:rFonts w:asciiTheme="minorBidi" w:eastAsia="Coustard" w:hAnsiTheme="minorBidi" w:cstheme="minorBidi"/>
                <w:b/>
                <w:bCs/>
              </w:rPr>
              <w:t xml:space="preserve">  </w:t>
            </w:r>
            <w:proofErr w:type="gramEnd"/>
            <w:r w:rsidR="00496CBD" w:rsidRPr="0019685A">
              <w:rPr>
                <w:rFonts w:asciiTheme="minorBidi" w:eastAsia="Coustard" w:hAnsiTheme="minorBidi" w:cstheme="minorBidi"/>
                <w:b/>
                <w:bCs/>
              </w:rPr>
              <w:t xml:space="preserve">                                     </w:t>
            </w:r>
            <w:r w:rsidR="006C02B5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</w:p>
        </w:tc>
      </w:tr>
      <w:tr w:rsidR="00DA3E3E" w:rsidRPr="0019685A" w14:paraId="6F00A1E6" w14:textId="77777777" w:rsidTr="00DA3E3E">
        <w:trPr>
          <w:trHeight w:val="288"/>
        </w:trPr>
        <w:tc>
          <w:tcPr>
            <w:tcW w:w="3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A788A" w14:textId="04450C3F" w:rsidR="00DA3E3E" w:rsidRPr="00637B2D" w:rsidRDefault="00637B2D" w:rsidP="00DA3E3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Text features</w:t>
            </w:r>
          </w:p>
          <w:p w14:paraId="6E9B36AB" w14:textId="5D82707C" w:rsidR="00DA3E3E" w:rsidRPr="00637B2D" w:rsidRDefault="00637B2D" w:rsidP="00DA3E3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Monitoring for meaning using “coding strategy”</w:t>
            </w:r>
          </w:p>
          <w:p w14:paraId="6D55D565" w14:textId="04B5767C" w:rsidR="00DA3E3E" w:rsidRPr="00637B2D" w:rsidRDefault="00637B2D" w:rsidP="00637B2D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Synthesis &amp; main ideas with text evidence</w:t>
            </w:r>
          </w:p>
        </w:tc>
        <w:tc>
          <w:tcPr>
            <w:tcW w:w="3763" w:type="dxa"/>
            <w:shd w:val="clear" w:color="auto" w:fill="auto"/>
          </w:tcPr>
          <w:p w14:paraId="358D682A" w14:textId="77777777" w:rsidR="00637B2D" w:rsidRPr="00637B2D" w:rsidRDefault="00637B2D" w:rsidP="00DA3E3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 xml:space="preserve">Identifying key details </w:t>
            </w:r>
          </w:p>
          <w:p w14:paraId="6D7B4A7F" w14:textId="74247445" w:rsidR="00DA3E3E" w:rsidRPr="00637B2D" w:rsidRDefault="00DA3E3E" w:rsidP="00DA3E3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Author’s purpose</w:t>
            </w:r>
            <w:r w:rsidR="00637B2D"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 xml:space="preserve"> (P.R.I.D.E.)</w:t>
            </w:r>
          </w:p>
          <w:p w14:paraId="409FED3C" w14:textId="765EC033" w:rsidR="00DA3E3E" w:rsidRPr="00637B2D" w:rsidRDefault="00637B2D" w:rsidP="00DA3E3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Using context clues to figure out unfamiliar vocabulary</w:t>
            </w:r>
          </w:p>
          <w:p w14:paraId="10E87716" w14:textId="6D7B9C5F" w:rsidR="00DA3E3E" w:rsidRPr="00637B2D" w:rsidRDefault="00637B2D" w:rsidP="00637B2D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Explaining key details with “explode to explain”</w:t>
            </w:r>
          </w:p>
        </w:tc>
        <w:tc>
          <w:tcPr>
            <w:tcW w:w="3764" w:type="dxa"/>
            <w:shd w:val="clear" w:color="auto" w:fill="auto"/>
          </w:tcPr>
          <w:p w14:paraId="1A273763" w14:textId="6D8490BA" w:rsidR="00637B2D" w:rsidRPr="00637B2D" w:rsidRDefault="00637B2D" w:rsidP="00DA3E3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Using “fix up” strategies</w:t>
            </w:r>
          </w:p>
          <w:p w14:paraId="2DD237FB" w14:textId="2EE173E0" w:rsidR="00637B2D" w:rsidRPr="00637B2D" w:rsidRDefault="00637B2D" w:rsidP="00DA3E3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 xml:space="preserve">Five-finger </w:t>
            </w:r>
            <w:proofErr w:type="gramStart"/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retell</w:t>
            </w:r>
            <w:proofErr w:type="gramEnd"/>
          </w:p>
          <w:p w14:paraId="20926A13" w14:textId="1BBFF2CC" w:rsidR="00DA3E3E" w:rsidRPr="00637B2D" w:rsidRDefault="00637B2D" w:rsidP="00DA3E3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Making inferences</w:t>
            </w:r>
          </w:p>
          <w:p w14:paraId="4369FBAA" w14:textId="77777777" w:rsidR="00637B2D" w:rsidRPr="00637B2D" w:rsidRDefault="00637B2D" w:rsidP="00DA3E3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Asking &amp; answering questions</w:t>
            </w:r>
          </w:p>
          <w:p w14:paraId="7F4757CF" w14:textId="496BB0C9" w:rsidR="00DA3E3E" w:rsidRPr="00637B2D" w:rsidRDefault="00DA3E3E" w:rsidP="00DA3E3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proofErr w:type="gramStart"/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>Other:_</w:t>
            </w:r>
            <w:proofErr w:type="gramEnd"/>
            <w:r w:rsidRPr="00637B2D">
              <w:rPr>
                <w:rFonts w:asciiTheme="minorBidi" w:eastAsia="Coming Soon" w:hAnsiTheme="minorBidi" w:cstheme="minorBidi"/>
                <w:sz w:val="18"/>
                <w:szCs w:val="18"/>
              </w:rPr>
              <w:t xml:space="preserve">_______________ </w:t>
            </w:r>
          </w:p>
        </w:tc>
      </w:tr>
      <w:tr w:rsidR="00B4301E" w:rsidRPr="0019685A" w14:paraId="31498AD8" w14:textId="77777777" w:rsidTr="0019685A">
        <w:trPr>
          <w:trHeight w:val="440"/>
        </w:trPr>
        <w:tc>
          <w:tcPr>
            <w:tcW w:w="11290" w:type="dxa"/>
            <w:gridSpan w:val="3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6EE4F" w14:textId="2AA273CC" w:rsidR="00B4301E" w:rsidRDefault="00A17DF1" w:rsidP="00A17DF1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Introduce strategy – </w:t>
            </w:r>
            <w:r w:rsidR="00742C3B" w:rsidRPr="00610627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>W</w:t>
            </w:r>
            <w:r w:rsidRPr="00610627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 xml:space="preserve">hat, </w:t>
            </w:r>
            <w:r w:rsidR="00742C3B" w:rsidRPr="00610627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>W</w:t>
            </w:r>
            <w:r w:rsidRPr="00610627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 xml:space="preserve">hy, </w:t>
            </w:r>
            <w:proofErr w:type="gramStart"/>
            <w:r w:rsidR="00742C3B" w:rsidRPr="00610627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>H</w:t>
            </w:r>
            <w:r w:rsidRPr="00610627">
              <w:rPr>
                <w:rFonts w:asciiTheme="minorBidi" w:eastAsia="Coming Soon" w:hAnsiTheme="minorBidi" w:cstheme="minorBidi"/>
                <w:i/>
                <w:sz w:val="20"/>
                <w:szCs w:val="20"/>
              </w:rPr>
              <w:t>ow</w:t>
            </w:r>
            <w:proofErr w:type="gramEnd"/>
            <w:r w:rsidR="00F02E79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(See “Comprehension </w:t>
            </w:r>
            <w:r w:rsidR="00925EC9">
              <w:rPr>
                <w:rFonts w:asciiTheme="minorBidi" w:eastAsia="Coming Soon" w:hAnsiTheme="minorBidi" w:cstheme="minorBidi"/>
                <w:sz w:val="20"/>
                <w:szCs w:val="20"/>
              </w:rPr>
              <w:t>Lessons</w:t>
            </w:r>
            <w:r w:rsidR="00F02E79">
              <w:rPr>
                <w:rFonts w:asciiTheme="minorBidi" w:eastAsia="Coming Soon" w:hAnsiTheme="minorBidi" w:cstheme="minorBidi"/>
                <w:sz w:val="20"/>
                <w:szCs w:val="20"/>
              </w:rPr>
              <w:t>” handout)</w:t>
            </w:r>
          </w:p>
          <w:p w14:paraId="11721951" w14:textId="3E4AB298" w:rsidR="00637B2D" w:rsidRPr="00610627" w:rsidRDefault="00637B2D" w:rsidP="00A17DF1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State purpose for reading</w:t>
            </w:r>
            <w:r w:rsidR="006D38B5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(as needed)</w:t>
            </w: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: _____________________________________________________________</w:t>
            </w:r>
          </w:p>
          <w:p w14:paraId="70CDC861" w14:textId="5646F0C7" w:rsidR="00A17DF1" w:rsidRPr="00610627" w:rsidRDefault="00A17DF1" w:rsidP="00A17DF1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Think aloud or model </w:t>
            </w:r>
            <w:r w:rsidR="00637B2D">
              <w:rPr>
                <w:rFonts w:asciiTheme="minorBidi" w:eastAsia="Coming Soon" w:hAnsiTheme="minorBidi" w:cstheme="minorBidi"/>
                <w:sz w:val="20"/>
                <w:szCs w:val="20"/>
              </w:rPr>
              <w:t>using strategy with clear purpose in mind.</w:t>
            </w:r>
          </w:p>
          <w:p w14:paraId="175964FF" w14:textId="7A8FEDBD" w:rsidR="00A17DF1" w:rsidRDefault="00A17DF1" w:rsidP="00A17DF1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ming Soon" w:hAnsiTheme="minorBidi" w:cstheme="minorBidi"/>
                <w:sz w:val="20"/>
                <w:szCs w:val="20"/>
              </w:rPr>
              <w:t>Provide opportunity for guided &amp; independent practice</w:t>
            </w:r>
            <w:r w:rsidR="00637B2D">
              <w:rPr>
                <w:rFonts w:asciiTheme="minorBidi" w:eastAsia="Coming Soon" w:hAnsiTheme="minorBidi" w:cstheme="minorBidi"/>
                <w:sz w:val="20"/>
                <w:szCs w:val="20"/>
              </w:rPr>
              <w:t>.</w:t>
            </w:r>
          </w:p>
          <w:p w14:paraId="7F387210" w14:textId="7A1D2467" w:rsidR="00FC04FA" w:rsidRPr="00AB411D" w:rsidRDefault="00FC04FA" w:rsidP="00A17DF1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Theme="minorBidi" w:eastAsia="Coming Soon" w:hAnsiTheme="minorBidi" w:cstheme="minorBidi"/>
                <w:i/>
                <w:sz w:val="20"/>
                <w:szCs w:val="20"/>
                <w:highlight w:val="yellow"/>
              </w:rPr>
            </w:pPr>
            <w:r w:rsidRPr="00AB411D">
              <w:rPr>
                <w:rFonts w:asciiTheme="minorBidi" w:eastAsia="Coming Soon" w:hAnsiTheme="minorBidi" w:cstheme="minorBidi"/>
                <w:i/>
                <w:sz w:val="20"/>
                <w:szCs w:val="20"/>
                <w:highlight w:val="yellow"/>
              </w:rPr>
              <w:t>Close w</w:t>
            </w:r>
            <w:r w:rsidR="002F2471">
              <w:rPr>
                <w:rFonts w:asciiTheme="minorBidi" w:eastAsia="Coming Soon" w:hAnsiTheme="minorBidi" w:cstheme="minorBidi"/>
                <w:i/>
                <w:sz w:val="20"/>
                <w:szCs w:val="20"/>
                <w:highlight w:val="yellow"/>
              </w:rPr>
              <w:t>/</w:t>
            </w:r>
            <w:r w:rsidRPr="00AB411D">
              <w:rPr>
                <w:rFonts w:asciiTheme="minorBidi" w:eastAsia="Coming Soon" w:hAnsiTheme="minorBidi" w:cstheme="minorBidi"/>
                <w:i/>
                <w:sz w:val="20"/>
                <w:szCs w:val="20"/>
                <w:highlight w:val="yellow"/>
              </w:rPr>
              <w:t xml:space="preserve"> discussion about </w:t>
            </w:r>
            <w:r w:rsidR="002F2471">
              <w:rPr>
                <w:rFonts w:asciiTheme="minorBidi" w:eastAsia="Coming Soon" w:hAnsiTheme="minorBidi" w:cstheme="minorBidi"/>
                <w:i/>
                <w:sz w:val="20"/>
                <w:szCs w:val="20"/>
                <w:highlight w:val="yellow"/>
              </w:rPr>
              <w:t xml:space="preserve">use of </w:t>
            </w:r>
            <w:r w:rsidR="0053267F">
              <w:rPr>
                <w:rFonts w:asciiTheme="minorBidi" w:eastAsia="Coming Soon" w:hAnsiTheme="minorBidi" w:cstheme="minorBidi"/>
                <w:i/>
                <w:sz w:val="20"/>
                <w:szCs w:val="20"/>
                <w:highlight w:val="yellow"/>
              </w:rPr>
              <w:t xml:space="preserve">strategy and </w:t>
            </w:r>
            <w:r w:rsidR="002F2471">
              <w:rPr>
                <w:rFonts w:asciiTheme="minorBidi" w:eastAsia="Coming Soon" w:hAnsiTheme="minorBidi" w:cstheme="minorBidi"/>
                <w:i/>
                <w:sz w:val="20"/>
                <w:szCs w:val="20"/>
                <w:highlight w:val="yellow"/>
              </w:rPr>
              <w:t>what was learned from the text as a result</w:t>
            </w:r>
            <w:r w:rsidR="00DD7E10">
              <w:rPr>
                <w:rFonts w:asciiTheme="minorBidi" w:eastAsia="Coming Soon" w:hAnsiTheme="minorBidi" w:cstheme="minorBidi"/>
                <w:i/>
                <w:sz w:val="20"/>
                <w:szCs w:val="20"/>
                <w:highlight w:val="yellow"/>
              </w:rPr>
              <w:t>.</w:t>
            </w:r>
            <w:r w:rsidR="004C1898">
              <w:rPr>
                <w:rFonts w:asciiTheme="minorBidi" w:eastAsia="Coming Soon" w:hAnsiTheme="minorBidi" w:cstheme="minorBidi"/>
                <w:i/>
                <w:sz w:val="20"/>
                <w:szCs w:val="20"/>
                <w:highlight w:val="yellow"/>
              </w:rPr>
              <w:t xml:space="preserve"> </w:t>
            </w:r>
            <w:r w:rsidR="00AB26DC">
              <w:rPr>
                <w:rFonts w:asciiTheme="minorBidi" w:eastAsia="Coming Soon" w:hAnsiTheme="minorBidi" w:cstheme="minorBidi"/>
                <w:i/>
                <w:sz w:val="20"/>
                <w:szCs w:val="20"/>
                <w:highlight w:val="yellow"/>
              </w:rPr>
              <w:t>(This leads into Phase 3.)</w:t>
            </w:r>
          </w:p>
          <w:p w14:paraId="168140D7" w14:textId="77777777" w:rsidR="00B4301E" w:rsidRPr="00610627" w:rsidRDefault="00B4301E">
            <w:pPr>
              <w:widowControl w:val="0"/>
              <w:spacing w:line="240" w:lineRule="auto"/>
              <w:rPr>
                <w:rFonts w:asciiTheme="minorBidi" w:eastAsia="Coming Soon" w:hAnsiTheme="minorBidi" w:cstheme="minorBidi"/>
                <w:sz w:val="20"/>
                <w:szCs w:val="20"/>
              </w:rPr>
            </w:pPr>
          </w:p>
          <w:p w14:paraId="11608801" w14:textId="77777777" w:rsidR="00153686" w:rsidRPr="00610627" w:rsidRDefault="00153686" w:rsidP="00153686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0"/>
                <w:szCs w:val="20"/>
              </w:rPr>
            </w:pPr>
            <w:r w:rsidRPr="00610627">
              <w:rPr>
                <w:rFonts w:asciiTheme="minorBidi" w:eastAsia="Coustard" w:hAnsiTheme="minorBidi" w:cstheme="minorBidi"/>
                <w:sz w:val="20"/>
                <w:szCs w:val="20"/>
              </w:rPr>
              <w:t>Notes:</w:t>
            </w:r>
          </w:p>
          <w:p w14:paraId="0036A098" w14:textId="77777777" w:rsidR="00B4301E" w:rsidRPr="0019685A" w:rsidRDefault="00B4301E">
            <w:pPr>
              <w:widowControl w:val="0"/>
              <w:spacing w:line="240" w:lineRule="auto"/>
              <w:rPr>
                <w:rFonts w:asciiTheme="minorBidi" w:eastAsia="Coming Soon" w:hAnsiTheme="minorBidi" w:cstheme="minorBidi"/>
                <w:sz w:val="24"/>
                <w:szCs w:val="24"/>
              </w:rPr>
            </w:pPr>
          </w:p>
          <w:p w14:paraId="0F259ECB" w14:textId="02AB9904" w:rsidR="00B4301E" w:rsidRPr="0019685A" w:rsidRDefault="00B4301E" w:rsidP="00610627">
            <w:pPr>
              <w:widowControl w:val="0"/>
              <w:spacing w:line="240" w:lineRule="auto"/>
              <w:rPr>
                <w:rFonts w:asciiTheme="minorBidi" w:eastAsia="Coming Soon" w:hAnsiTheme="minorBidi" w:cstheme="minorBidi"/>
                <w:sz w:val="24"/>
                <w:szCs w:val="24"/>
              </w:rPr>
            </w:pPr>
          </w:p>
        </w:tc>
      </w:tr>
      <w:tr w:rsidR="00B4301E" w:rsidRPr="0019685A" w14:paraId="2111416E" w14:textId="77777777" w:rsidTr="008647D5">
        <w:trPr>
          <w:trHeight w:val="440"/>
        </w:trPr>
        <w:tc>
          <w:tcPr>
            <w:tcW w:w="11290" w:type="dxa"/>
            <w:gridSpan w:val="3"/>
            <w:vMerge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43AD" w14:textId="77777777" w:rsidR="00B4301E" w:rsidRPr="0019685A" w:rsidRDefault="00B4301E">
            <w:pPr>
              <w:widowControl w:val="0"/>
              <w:spacing w:line="240" w:lineRule="auto"/>
              <w:rPr>
                <w:rFonts w:asciiTheme="minorBidi" w:eastAsia="Coming Soon" w:hAnsiTheme="minorBidi" w:cstheme="minorBidi"/>
                <w:sz w:val="24"/>
                <w:szCs w:val="24"/>
              </w:rPr>
            </w:pPr>
          </w:p>
        </w:tc>
      </w:tr>
      <w:tr w:rsidR="00B4301E" w:rsidRPr="0019685A" w14:paraId="7EB319E7" w14:textId="77777777" w:rsidTr="008647D5">
        <w:trPr>
          <w:trHeight w:val="288"/>
        </w:trPr>
        <w:tc>
          <w:tcPr>
            <w:tcW w:w="11290" w:type="dxa"/>
            <w:gridSpan w:val="3"/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DCEC" w14:textId="52119667" w:rsidR="00B4301E" w:rsidRPr="00B94B4F" w:rsidRDefault="004229A2" w:rsidP="00B94B4F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bCs/>
              </w:rPr>
            </w:pPr>
            <w:r>
              <w:rPr>
                <w:rFonts w:asciiTheme="minorBidi" w:eastAsia="Coustard" w:hAnsiTheme="minorBidi" w:cstheme="minorBidi"/>
                <w:b/>
                <w:bCs/>
              </w:rPr>
              <w:t xml:space="preserve">4. </w:t>
            </w:r>
            <w:r w:rsidR="00496CBD" w:rsidRPr="00B94B4F">
              <w:rPr>
                <w:rFonts w:asciiTheme="minorBidi" w:eastAsia="Coustard" w:hAnsiTheme="minorBidi" w:cstheme="minorBidi"/>
                <w:b/>
                <w:bCs/>
              </w:rPr>
              <w:t>Word Stud</w:t>
            </w:r>
            <w:r w:rsidR="0019685A" w:rsidRPr="00B94B4F">
              <w:rPr>
                <w:rFonts w:asciiTheme="minorBidi" w:eastAsia="Coustard" w:hAnsiTheme="minorBidi" w:cstheme="minorBidi"/>
                <w:b/>
                <w:bCs/>
              </w:rPr>
              <w:t xml:space="preserve">y </w:t>
            </w:r>
            <w:r w:rsidR="00496CBD" w:rsidRPr="00B94B4F">
              <w:rPr>
                <w:rFonts w:asciiTheme="minorBidi" w:eastAsia="Coustard" w:hAnsiTheme="minorBidi" w:cstheme="minorBidi"/>
                <w:b/>
                <w:bCs/>
              </w:rPr>
              <w:t xml:space="preserve">(3-5 </w:t>
            </w:r>
            <w:proofErr w:type="gramStart"/>
            <w:r w:rsidR="00496CBD" w:rsidRPr="00B94B4F">
              <w:rPr>
                <w:rFonts w:asciiTheme="minorBidi" w:eastAsia="Coustard" w:hAnsiTheme="minorBidi" w:cstheme="minorBidi"/>
                <w:b/>
                <w:bCs/>
              </w:rPr>
              <w:t>minutes)</w:t>
            </w:r>
            <w:r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  <w:r w:rsidR="00496CBD" w:rsidRPr="00B94B4F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  <w:r w:rsidR="002A3828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  <w:proofErr w:type="gramEnd"/>
            <w:r w:rsidR="002A3828">
              <w:rPr>
                <w:rFonts w:asciiTheme="minorBidi" w:eastAsia="Coustard" w:hAnsiTheme="minorBidi" w:cstheme="minorBidi"/>
                <w:b/>
                <w:bCs/>
              </w:rPr>
              <w:t xml:space="preserve">   </w:t>
            </w:r>
            <w:r w:rsidR="006C02B5">
              <w:rPr>
                <w:rFonts w:asciiTheme="minorBidi" w:eastAsia="Coustard" w:hAnsiTheme="minorBidi" w:cstheme="minorBidi"/>
                <w:b/>
                <w:bCs/>
              </w:rPr>
              <w:t xml:space="preserve">                                                                               </w:t>
            </w:r>
          </w:p>
        </w:tc>
      </w:tr>
      <w:tr w:rsidR="002A3828" w:rsidRPr="0019685A" w14:paraId="4002715E" w14:textId="77777777" w:rsidTr="001F22FB">
        <w:tc>
          <w:tcPr>
            <w:tcW w:w="3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FA47D" w14:textId="5000E1F6" w:rsidR="00FE1FA7" w:rsidRPr="00A70660" w:rsidRDefault="002A3828" w:rsidP="00FE1FA7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18"/>
                <w:szCs w:val="18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Sound Boxes</w:t>
            </w:r>
            <w:r w:rsidR="00FE1FA7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</w:t>
            </w:r>
            <w:r w:rsidR="006C02B5" w:rsidRPr="00A70660">
              <w:rPr>
                <w:rFonts w:asciiTheme="minorBidi" w:eastAsia="Coming Soon" w:hAnsiTheme="minorBidi" w:cstheme="minorBidi"/>
                <w:sz w:val="18"/>
                <w:szCs w:val="18"/>
              </w:rPr>
              <w:t xml:space="preserve">(for </w:t>
            </w:r>
            <w:r w:rsidR="00A70660">
              <w:rPr>
                <w:rFonts w:asciiTheme="minorBidi" w:eastAsia="Coming Soon" w:hAnsiTheme="minorBidi" w:cstheme="minorBidi"/>
                <w:sz w:val="18"/>
                <w:szCs w:val="18"/>
              </w:rPr>
              <w:t xml:space="preserve">words with </w:t>
            </w:r>
            <w:r w:rsidR="006C02B5" w:rsidRPr="00A70660">
              <w:rPr>
                <w:rFonts w:asciiTheme="minorBidi" w:eastAsia="Coming Soon" w:hAnsiTheme="minorBidi" w:cstheme="minorBidi"/>
                <w:sz w:val="18"/>
                <w:szCs w:val="18"/>
              </w:rPr>
              <w:t>digraphs/blends</w:t>
            </w:r>
            <w:r w:rsidR="003F32A0" w:rsidRPr="00A70660">
              <w:rPr>
                <w:rFonts w:asciiTheme="minorBidi" w:eastAsia="Coming Soon" w:hAnsiTheme="minorBidi" w:cstheme="minorBidi"/>
                <w:sz w:val="18"/>
                <w:szCs w:val="18"/>
              </w:rPr>
              <w:t xml:space="preserve">; see </w:t>
            </w:r>
            <w:r w:rsidR="003F32A0" w:rsidRPr="00A70660">
              <w:rPr>
                <w:rFonts w:asciiTheme="minorBidi" w:eastAsia="Coming Soon" w:hAnsiTheme="minorBidi" w:cstheme="minorBidi"/>
                <w:i/>
                <w:sz w:val="18"/>
                <w:szCs w:val="18"/>
              </w:rPr>
              <w:t xml:space="preserve">NSF </w:t>
            </w:r>
            <w:r w:rsidR="00A70660" w:rsidRPr="00A70660">
              <w:rPr>
                <w:rFonts w:asciiTheme="minorBidi" w:eastAsia="Coming Soon" w:hAnsiTheme="minorBidi" w:cstheme="minorBidi"/>
                <w:i/>
                <w:sz w:val="18"/>
                <w:szCs w:val="18"/>
              </w:rPr>
              <w:t>p. 134</w:t>
            </w:r>
            <w:r w:rsidR="006C02B5" w:rsidRPr="00A70660">
              <w:rPr>
                <w:rFonts w:asciiTheme="minorBidi" w:eastAsia="Coming Soon" w:hAnsiTheme="minorBidi" w:cstheme="minorBidi"/>
                <w:sz w:val="18"/>
                <w:szCs w:val="18"/>
              </w:rPr>
              <w:t>)</w:t>
            </w:r>
          </w:p>
          <w:p w14:paraId="663717B9" w14:textId="6D02CCF8" w:rsidR="00FE1FA7" w:rsidRPr="00637B2D" w:rsidRDefault="00FE1FA7" w:rsidP="00637B2D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Make a Big Word</w:t>
            </w:r>
            <w:r w:rsidR="00A70660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</w:t>
            </w:r>
            <w:r w:rsidR="00A70660" w:rsidRPr="00A70660">
              <w:rPr>
                <w:rFonts w:asciiTheme="minorBidi" w:eastAsia="Coming Soon" w:hAnsiTheme="minorBidi" w:cstheme="minorBidi"/>
                <w:sz w:val="18"/>
                <w:szCs w:val="18"/>
              </w:rPr>
              <w:t>(</w:t>
            </w:r>
            <w:r w:rsidR="00A70660" w:rsidRPr="00A70660">
              <w:rPr>
                <w:rFonts w:asciiTheme="minorBidi" w:eastAsia="Coming Soon" w:hAnsiTheme="minorBidi" w:cstheme="minorBidi"/>
                <w:i/>
                <w:sz w:val="18"/>
                <w:szCs w:val="18"/>
              </w:rPr>
              <w:t>NSF</w:t>
            </w:r>
            <w:r w:rsidR="00A70660" w:rsidRPr="00A70660">
              <w:rPr>
                <w:rFonts w:asciiTheme="minorBidi" w:eastAsia="Coming Soon" w:hAnsiTheme="minorBidi" w:cstheme="minorBidi"/>
                <w:sz w:val="18"/>
                <w:szCs w:val="18"/>
              </w:rPr>
              <w:t>, p. 188)</w:t>
            </w:r>
          </w:p>
        </w:tc>
        <w:tc>
          <w:tcPr>
            <w:tcW w:w="3763" w:type="dxa"/>
            <w:shd w:val="clear" w:color="auto" w:fill="auto"/>
          </w:tcPr>
          <w:p w14:paraId="156C9E94" w14:textId="47E90B17" w:rsidR="00637B2D" w:rsidRDefault="00637B2D" w:rsidP="00FE1FA7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>Break</w:t>
            </w:r>
            <w:r w:rsidR="00A70660">
              <w:rPr>
                <w:rFonts w:asciiTheme="minorBidi" w:eastAsia="Coming Soon" w:hAnsiTheme="minorBidi" w:cstheme="minorBidi"/>
                <w:sz w:val="20"/>
                <w:szCs w:val="20"/>
              </w:rPr>
              <w:t>ing Big</w:t>
            </w:r>
            <w:r w:rsidRPr="0019685A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Word</w:t>
            </w:r>
            <w:r w:rsidR="00A70660">
              <w:rPr>
                <w:rFonts w:asciiTheme="minorBidi" w:eastAsia="Coming Soon" w:hAnsiTheme="minorBidi" w:cstheme="minorBidi"/>
                <w:sz w:val="20"/>
                <w:szCs w:val="20"/>
              </w:rPr>
              <w:t>s</w:t>
            </w:r>
            <w:r w:rsidRPr="00FE1FA7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</w:t>
            </w:r>
          </w:p>
          <w:p w14:paraId="5D0E208E" w14:textId="20CF2F3D" w:rsidR="002A3828" w:rsidRPr="00637B2D" w:rsidRDefault="00FE1FA7" w:rsidP="00637B2D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 w:rsidRPr="00FE1FA7">
              <w:rPr>
                <w:rFonts w:asciiTheme="minorBidi" w:eastAsia="Coming Soon" w:hAnsiTheme="minorBidi" w:cstheme="minorBidi"/>
                <w:sz w:val="20"/>
                <w:szCs w:val="20"/>
              </w:rPr>
              <w:t>Analogy Charts</w:t>
            </w:r>
            <w:r w:rsidR="00637B2D">
              <w:rPr>
                <w:rFonts w:asciiTheme="minorBidi" w:eastAsia="Coming Soon" w:hAnsiTheme="minorBidi" w:cstheme="minorBidi"/>
                <w:sz w:val="20"/>
                <w:szCs w:val="20"/>
              </w:rPr>
              <w:t xml:space="preserve"> (Easy, Harder, Hardest)</w:t>
            </w:r>
          </w:p>
        </w:tc>
        <w:tc>
          <w:tcPr>
            <w:tcW w:w="3764" w:type="dxa"/>
            <w:shd w:val="clear" w:color="auto" w:fill="auto"/>
          </w:tcPr>
          <w:p w14:paraId="3EFE6200" w14:textId="3B3A83F5" w:rsidR="002A3828" w:rsidRPr="00637B2D" w:rsidRDefault="00637B2D" w:rsidP="00637B2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Theme="minorBidi" w:eastAsia="Coustard" w:hAnsiTheme="minorBidi" w:cstheme="minorBidi"/>
                <w:sz w:val="24"/>
                <w:szCs w:val="24"/>
              </w:rPr>
            </w:pPr>
            <w:r w:rsidRPr="00637B2D">
              <w:rPr>
                <w:rFonts w:asciiTheme="minorBidi" w:eastAsia="Coming Soon" w:hAnsiTheme="minorBidi" w:cstheme="minorBidi"/>
                <w:sz w:val="20"/>
                <w:szCs w:val="20"/>
              </w:rPr>
              <w:t>Affix: ________________</w:t>
            </w:r>
          </w:p>
        </w:tc>
      </w:tr>
    </w:tbl>
    <w:p w14:paraId="38C3F50C" w14:textId="77777777" w:rsidR="00B4301E" w:rsidRPr="0019685A" w:rsidRDefault="00B4301E">
      <w:pPr>
        <w:rPr>
          <w:rFonts w:asciiTheme="minorBidi" w:eastAsia="Coustard" w:hAnsiTheme="minorBidi" w:cstheme="minorBidi"/>
          <w:sz w:val="16"/>
          <w:szCs w:val="16"/>
        </w:rPr>
      </w:pPr>
    </w:p>
    <w:tbl>
      <w:tblPr>
        <w:tblStyle w:val="a2"/>
        <w:tblW w:w="11325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25"/>
      </w:tblGrid>
      <w:tr w:rsidR="00B4301E" w:rsidRPr="0019685A" w14:paraId="2218201C" w14:textId="77777777" w:rsidTr="008647D5">
        <w:trPr>
          <w:trHeight w:val="288"/>
        </w:trPr>
        <w:tc>
          <w:tcPr>
            <w:tcW w:w="11325" w:type="dxa"/>
            <w:tcBorders>
              <w:bottom w:val="single" w:sz="8" w:space="0" w:color="00000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C954A" w14:textId="0A23AC53" w:rsidR="00B4301E" w:rsidRPr="0019685A" w:rsidRDefault="0012005E" w:rsidP="0012005E">
            <w:pPr>
              <w:widowControl w:val="0"/>
              <w:spacing w:line="240" w:lineRule="auto"/>
              <w:jc w:val="center"/>
              <w:rPr>
                <w:rFonts w:asciiTheme="minorBidi" w:eastAsia="Coustard" w:hAnsiTheme="minorBidi" w:cstheme="minorBidi"/>
                <w:b/>
                <w:sz w:val="24"/>
                <w:szCs w:val="24"/>
              </w:rPr>
            </w:pPr>
            <w:r w:rsidRPr="00075E70">
              <w:rPr>
                <w:rFonts w:asciiTheme="minorBidi" w:eastAsia="Coustard" w:hAnsiTheme="minorBidi" w:cstheme="minorBidi"/>
                <w:b/>
                <w:color w:val="FFFFFF" w:themeColor="background1"/>
                <w:sz w:val="24"/>
                <w:szCs w:val="24"/>
              </w:rPr>
              <w:t>Phase 3 Meet the Response</w:t>
            </w:r>
          </w:p>
        </w:tc>
      </w:tr>
      <w:tr w:rsidR="00B4301E" w:rsidRPr="0019685A" w14:paraId="6AA67722" w14:textId="77777777" w:rsidTr="008647D5">
        <w:trPr>
          <w:trHeight w:val="288"/>
        </w:trPr>
        <w:tc>
          <w:tcPr>
            <w:tcW w:w="11325" w:type="dxa"/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AE5DD" w14:textId="35679C12" w:rsidR="005206D3" w:rsidRDefault="00496CBD" w:rsidP="0019685A">
            <w:pPr>
              <w:widowControl w:val="0"/>
              <w:spacing w:line="240" w:lineRule="auto"/>
              <w:jc w:val="both"/>
              <w:rPr>
                <w:rFonts w:asciiTheme="minorBidi" w:eastAsia="Coustard" w:hAnsiTheme="minorBidi" w:cstheme="minorBidi"/>
                <w:b/>
                <w:bCs/>
              </w:rPr>
            </w:pPr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1. </w:t>
            </w:r>
            <w:r w:rsidR="0012005E" w:rsidRPr="0019685A">
              <w:rPr>
                <w:rFonts w:asciiTheme="minorBidi" w:eastAsia="Coustard" w:hAnsiTheme="minorBidi" w:cstheme="minorBidi"/>
                <w:b/>
                <w:bCs/>
              </w:rPr>
              <w:t>Present W</w:t>
            </w:r>
            <w:r w:rsidRPr="0019685A">
              <w:rPr>
                <w:rFonts w:asciiTheme="minorBidi" w:eastAsia="Coustard" w:hAnsiTheme="minorBidi" w:cstheme="minorBidi"/>
                <w:b/>
                <w:bCs/>
              </w:rPr>
              <w:t>riting Prompt</w:t>
            </w:r>
            <w:r w:rsidR="0012005E" w:rsidRPr="0019685A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  <w:r w:rsidR="0012005E" w:rsidRPr="005206D3">
              <w:rPr>
                <w:rFonts w:asciiTheme="minorBidi" w:eastAsia="Coustard" w:hAnsiTheme="minorBidi" w:cstheme="minorBidi"/>
                <w:b/>
                <w:bCs/>
                <w:sz w:val="20"/>
                <w:szCs w:val="20"/>
              </w:rPr>
              <w:t>(</w:t>
            </w:r>
            <w:r w:rsidR="002F2471">
              <w:rPr>
                <w:rFonts w:asciiTheme="minorBidi" w:eastAsia="Coustard" w:hAnsiTheme="minorBidi" w:cstheme="minorBidi"/>
                <w:b/>
                <w:bCs/>
                <w:sz w:val="20"/>
                <w:szCs w:val="20"/>
              </w:rPr>
              <w:t>connected</w:t>
            </w:r>
            <w:r w:rsidR="0012005E" w:rsidRPr="005206D3">
              <w:rPr>
                <w:rFonts w:asciiTheme="minorBidi" w:eastAsia="Coustard" w:hAnsiTheme="minorBidi" w:cstheme="minorBidi"/>
                <w:b/>
                <w:bCs/>
                <w:sz w:val="20"/>
                <w:szCs w:val="20"/>
              </w:rPr>
              <w:t xml:space="preserve"> to comp</w:t>
            </w:r>
            <w:r w:rsidR="005206D3">
              <w:rPr>
                <w:rFonts w:asciiTheme="minorBidi" w:eastAsia="Coustard" w:hAnsiTheme="minorBidi" w:cstheme="minorBidi"/>
                <w:b/>
                <w:bCs/>
                <w:sz w:val="20"/>
                <w:szCs w:val="20"/>
              </w:rPr>
              <w:t>.</w:t>
            </w:r>
            <w:r w:rsidR="0012005E" w:rsidRPr="005206D3">
              <w:rPr>
                <w:rFonts w:asciiTheme="minorBidi" w:eastAsia="Coustard" w:hAnsiTheme="minorBidi" w:cstheme="minorBidi"/>
                <w:b/>
                <w:bCs/>
                <w:sz w:val="20"/>
                <w:szCs w:val="20"/>
              </w:rPr>
              <w:t xml:space="preserve"> </w:t>
            </w:r>
            <w:r w:rsidR="002F2471">
              <w:rPr>
                <w:rFonts w:asciiTheme="minorBidi" w:eastAsia="Coustard" w:hAnsiTheme="minorBidi" w:cstheme="minorBidi"/>
                <w:b/>
                <w:bCs/>
                <w:sz w:val="20"/>
                <w:szCs w:val="20"/>
              </w:rPr>
              <w:t xml:space="preserve">lesson, </w:t>
            </w:r>
            <w:r w:rsidR="005206D3">
              <w:rPr>
                <w:rFonts w:asciiTheme="minorBidi" w:eastAsia="Coustard" w:hAnsiTheme="minorBidi" w:cstheme="minorBidi"/>
                <w:b/>
                <w:bCs/>
                <w:sz w:val="20"/>
                <w:szCs w:val="20"/>
              </w:rPr>
              <w:t xml:space="preserve">text </w:t>
            </w:r>
            <w:r w:rsidR="002F2471">
              <w:rPr>
                <w:rFonts w:asciiTheme="minorBidi" w:eastAsia="Coustard" w:hAnsiTheme="minorBidi" w:cstheme="minorBidi"/>
                <w:b/>
                <w:bCs/>
                <w:sz w:val="20"/>
                <w:szCs w:val="20"/>
              </w:rPr>
              <w:t>closely read, notes/annota</w:t>
            </w:r>
            <w:r w:rsidR="00185834">
              <w:rPr>
                <w:rFonts w:asciiTheme="minorBidi" w:eastAsia="Coustard" w:hAnsiTheme="minorBidi" w:cstheme="minorBidi"/>
                <w:b/>
                <w:bCs/>
                <w:sz w:val="20"/>
                <w:szCs w:val="20"/>
              </w:rPr>
              <w:t>t</w:t>
            </w:r>
            <w:r w:rsidR="002F2471">
              <w:rPr>
                <w:rFonts w:asciiTheme="minorBidi" w:eastAsia="Coustard" w:hAnsiTheme="minorBidi" w:cstheme="minorBidi"/>
                <w:b/>
                <w:bCs/>
                <w:sz w:val="20"/>
                <w:szCs w:val="20"/>
              </w:rPr>
              <w:t>ions taken during Phase 2</w:t>
            </w:r>
            <w:r w:rsidR="0012005E" w:rsidRPr="005206D3">
              <w:rPr>
                <w:rFonts w:asciiTheme="minorBidi" w:eastAsia="Coustard" w:hAnsiTheme="minorBidi" w:cstheme="minorBidi"/>
                <w:b/>
                <w:bCs/>
                <w:sz w:val="20"/>
                <w:szCs w:val="20"/>
              </w:rPr>
              <w:t>)</w:t>
            </w:r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     </w:t>
            </w:r>
            <w:r w:rsidR="0012005E" w:rsidRPr="0019685A">
              <w:rPr>
                <w:rFonts w:asciiTheme="minorBidi" w:eastAsia="Coustard" w:hAnsiTheme="minorBidi" w:cstheme="minorBidi"/>
                <w:b/>
                <w:bCs/>
              </w:rPr>
              <w:t xml:space="preserve">  </w:t>
            </w:r>
            <w:r w:rsidR="004229A2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  <w:r w:rsidR="0012005E" w:rsidRPr="0019685A">
              <w:rPr>
                <w:rFonts w:asciiTheme="minorBidi" w:eastAsia="Coustard" w:hAnsiTheme="minorBidi" w:cstheme="minorBidi"/>
                <w:b/>
                <w:bCs/>
              </w:rPr>
              <w:t xml:space="preserve">                        </w:t>
            </w:r>
          </w:p>
          <w:p w14:paraId="12949F0D" w14:textId="07C3C29D" w:rsidR="00B4301E" w:rsidRPr="0019685A" w:rsidRDefault="00B4301E" w:rsidP="005206D3">
            <w:pPr>
              <w:widowControl w:val="0"/>
              <w:spacing w:line="240" w:lineRule="auto"/>
              <w:jc w:val="right"/>
              <w:rPr>
                <w:rFonts w:asciiTheme="minorBidi" w:eastAsia="Coustard" w:hAnsiTheme="minorBidi" w:cstheme="minorBidi"/>
                <w:b/>
                <w:bCs/>
              </w:rPr>
            </w:pPr>
          </w:p>
        </w:tc>
      </w:tr>
      <w:tr w:rsidR="00637B2D" w:rsidRPr="0019685A" w14:paraId="72E506AB" w14:textId="77777777" w:rsidTr="000021CE">
        <w:trPr>
          <w:trHeight w:val="440"/>
        </w:trPr>
        <w:tc>
          <w:tcPr>
            <w:tcW w:w="1132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523A3" w14:textId="73AB3A8F" w:rsidR="00637B2D" w:rsidRPr="0019685A" w:rsidRDefault="00637B2D" w:rsidP="00637B2D">
            <w:pPr>
              <w:widowControl w:val="0"/>
              <w:spacing w:line="240" w:lineRule="auto"/>
              <w:contextualSpacing/>
              <w:rPr>
                <w:rFonts w:asciiTheme="minorBidi" w:eastAsia="Coming Soon" w:hAnsiTheme="minorBidi" w:cstheme="minorBidi"/>
                <w:sz w:val="20"/>
                <w:szCs w:val="20"/>
              </w:rPr>
            </w:pPr>
            <w:r>
              <w:rPr>
                <w:rFonts w:asciiTheme="minorBidi" w:eastAsia="Coming Soon" w:hAnsiTheme="minorBidi" w:cstheme="minorBidi"/>
                <w:sz w:val="20"/>
                <w:szCs w:val="20"/>
              </w:rPr>
              <w:t>Prompt:</w:t>
            </w:r>
          </w:p>
        </w:tc>
      </w:tr>
      <w:tr w:rsidR="00B4301E" w:rsidRPr="0019685A" w14:paraId="7743ED5D" w14:textId="77777777" w:rsidTr="008647D5">
        <w:trPr>
          <w:trHeight w:val="288"/>
        </w:trPr>
        <w:tc>
          <w:tcPr>
            <w:tcW w:w="11325" w:type="dxa"/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DC1E2" w14:textId="0332C9FE" w:rsidR="00B4301E" w:rsidRPr="0019685A" w:rsidRDefault="00496CBD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bCs/>
                <w:i/>
              </w:rPr>
            </w:pPr>
            <w:r w:rsidRPr="0019685A">
              <w:rPr>
                <w:rFonts w:asciiTheme="minorBidi" w:eastAsia="Coustard" w:hAnsiTheme="minorBidi" w:cstheme="minorBidi"/>
                <w:b/>
                <w:bCs/>
              </w:rPr>
              <w:t>2. Plan &amp; Orally Rehearse (</w:t>
            </w:r>
            <w:r w:rsidR="00A17DF1" w:rsidRPr="0019685A">
              <w:rPr>
                <w:rFonts w:asciiTheme="minorBidi" w:eastAsia="Coustard" w:hAnsiTheme="minorBidi" w:cstheme="minorBidi"/>
                <w:b/>
                <w:bCs/>
              </w:rPr>
              <w:t>as</w:t>
            </w:r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  <w:proofErr w:type="gramStart"/>
            <w:r w:rsidRPr="0019685A">
              <w:rPr>
                <w:rFonts w:asciiTheme="minorBidi" w:eastAsia="Coustard" w:hAnsiTheme="minorBidi" w:cstheme="minorBidi"/>
                <w:b/>
                <w:bCs/>
              </w:rPr>
              <w:t>needed)</w:t>
            </w:r>
            <w:r w:rsidR="004229A2">
              <w:rPr>
                <w:rFonts w:asciiTheme="minorBidi" w:eastAsia="Coustard" w:hAnsiTheme="minorBidi" w:cstheme="minorBidi"/>
                <w:b/>
                <w:bCs/>
              </w:rPr>
              <w:t xml:space="preserve">  </w:t>
            </w:r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  <w:proofErr w:type="gramEnd"/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          </w:t>
            </w:r>
            <w:r w:rsidR="004229A2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                                                                            </w:t>
            </w:r>
            <w:r w:rsidR="00056A27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</w:p>
        </w:tc>
      </w:tr>
      <w:tr w:rsidR="00B4301E" w:rsidRPr="0019685A" w14:paraId="3690479E" w14:textId="77777777" w:rsidTr="008647D5">
        <w:trPr>
          <w:trHeight w:val="440"/>
        </w:trPr>
        <w:tc>
          <w:tcPr>
            <w:tcW w:w="11325" w:type="dxa"/>
            <w:tcBorders>
              <w:bottom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BF415" w14:textId="77777777" w:rsidR="00B4301E" w:rsidRDefault="00B4301E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4"/>
                <w:szCs w:val="24"/>
              </w:rPr>
            </w:pPr>
          </w:p>
          <w:p w14:paraId="68D460BE" w14:textId="1BF85971" w:rsidR="00610627" w:rsidRPr="0019685A" w:rsidRDefault="00610627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sz w:val="24"/>
                <w:szCs w:val="24"/>
              </w:rPr>
            </w:pPr>
          </w:p>
        </w:tc>
      </w:tr>
      <w:tr w:rsidR="00B4301E" w:rsidRPr="0019685A" w14:paraId="38AD391C" w14:textId="77777777" w:rsidTr="008647D5">
        <w:trPr>
          <w:trHeight w:val="288"/>
        </w:trPr>
        <w:tc>
          <w:tcPr>
            <w:tcW w:w="11325" w:type="dxa"/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5622" w14:textId="7C0DC8AA" w:rsidR="00B4301E" w:rsidRPr="0019685A" w:rsidRDefault="00496CBD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  <w:bCs/>
              </w:rPr>
            </w:pPr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3. Write (15-17 </w:t>
            </w:r>
            <w:proofErr w:type="gramStart"/>
            <w:r w:rsidRPr="0019685A">
              <w:rPr>
                <w:rFonts w:asciiTheme="minorBidi" w:eastAsia="Coustard" w:hAnsiTheme="minorBidi" w:cstheme="minorBidi"/>
                <w:b/>
                <w:bCs/>
              </w:rPr>
              <w:t>minutes)</w:t>
            </w:r>
            <w:r w:rsidR="004229A2">
              <w:rPr>
                <w:rFonts w:asciiTheme="minorBidi" w:eastAsia="Coustard" w:hAnsiTheme="minorBidi" w:cstheme="minorBidi"/>
                <w:b/>
                <w:bCs/>
              </w:rPr>
              <w:t xml:space="preserve"> </w:t>
            </w:r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  </w:t>
            </w:r>
            <w:proofErr w:type="gramEnd"/>
            <w:r w:rsidRPr="0019685A">
              <w:rPr>
                <w:rFonts w:asciiTheme="minorBidi" w:eastAsia="Coustard" w:hAnsiTheme="minorBidi" w:cstheme="minorBidi"/>
                <w:b/>
                <w:bCs/>
              </w:rPr>
              <w:t xml:space="preserve">                                     </w:t>
            </w:r>
            <w:r w:rsidR="002A3828">
              <w:rPr>
                <w:rFonts w:asciiTheme="minorBidi" w:eastAsia="Coustard" w:hAnsiTheme="minorBidi" w:cstheme="minorBidi"/>
                <w:b/>
                <w:bCs/>
              </w:rPr>
              <w:t xml:space="preserve">      </w:t>
            </w:r>
            <w:r w:rsidR="006C02B5">
              <w:rPr>
                <w:rFonts w:asciiTheme="minorBidi" w:eastAsia="Coustard" w:hAnsiTheme="minorBidi" w:cstheme="minorBidi"/>
                <w:b/>
                <w:bCs/>
              </w:rPr>
              <w:t xml:space="preserve">                       </w:t>
            </w:r>
          </w:p>
        </w:tc>
      </w:tr>
      <w:tr w:rsidR="00FE1FA7" w:rsidRPr="0019685A" w14:paraId="00003C9B" w14:textId="77777777" w:rsidTr="008647D5">
        <w:trPr>
          <w:trHeight w:val="288"/>
        </w:trPr>
        <w:tc>
          <w:tcPr>
            <w:tcW w:w="11325" w:type="dxa"/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0957" w14:textId="3591CA6A" w:rsidR="00FE1FA7" w:rsidRPr="00FE1FA7" w:rsidRDefault="00FE1FA7" w:rsidP="00FE1FA7">
            <w:pPr>
              <w:widowControl w:val="0"/>
              <w:spacing w:line="240" w:lineRule="auto"/>
              <w:rPr>
                <w:rFonts w:asciiTheme="minorBidi" w:eastAsia="Coustard" w:hAnsiTheme="minorBidi" w:cstheme="minorBidi"/>
                <w:b/>
              </w:rPr>
            </w:pPr>
            <w:r w:rsidRPr="00FE1FA7">
              <w:rPr>
                <w:rFonts w:asciiTheme="minorBidi" w:eastAsia="Coustard" w:hAnsiTheme="minorBidi" w:cstheme="minorBidi"/>
                <w:b/>
              </w:rPr>
              <w:t>4. Affirm Problem Solving as Writers (1-2 minutes</w:t>
            </w:r>
            <w:r w:rsidR="006C02B5">
              <w:rPr>
                <w:rFonts w:asciiTheme="minorBidi" w:eastAsia="Coustard" w:hAnsiTheme="minorBidi" w:cstheme="minorBidi"/>
                <w:b/>
              </w:rPr>
              <w:t>)</w:t>
            </w:r>
          </w:p>
        </w:tc>
      </w:tr>
    </w:tbl>
    <w:tbl>
      <w:tblPr>
        <w:tblStyle w:val="a"/>
        <w:tblpPr w:leftFromText="180" w:rightFromText="180" w:vertAnchor="text" w:horzAnchor="margin" w:tblpY="-57"/>
        <w:tblW w:w="106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56"/>
      </w:tblGrid>
      <w:tr w:rsidR="002010D2" w:rsidRPr="0019685A" w14:paraId="699CC541" w14:textId="77777777" w:rsidTr="002010D2">
        <w:trPr>
          <w:trHeight w:val="288"/>
        </w:trPr>
        <w:tc>
          <w:tcPr>
            <w:tcW w:w="10656" w:type="dxa"/>
            <w:tcBorders>
              <w:bottom w:val="single" w:sz="8" w:space="0" w:color="000000"/>
            </w:tcBorders>
            <w:shd w:val="clear" w:color="auto" w:fill="31849B" w:themeFill="accent5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DB6D" w14:textId="77777777" w:rsidR="002010D2" w:rsidRPr="0019685A" w:rsidRDefault="002010D2" w:rsidP="002010D2">
            <w:pPr>
              <w:widowControl w:val="0"/>
              <w:tabs>
                <w:tab w:val="center" w:pos="5562"/>
                <w:tab w:val="left" w:pos="8410"/>
              </w:tabs>
              <w:spacing w:line="240" w:lineRule="auto"/>
              <w:rPr>
                <w:rFonts w:asciiTheme="minorBidi" w:eastAsia="Coustard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eastAsia="Coustard" w:hAnsiTheme="minorBidi" w:cstheme="minorBidi"/>
                <w:b/>
                <w:sz w:val="24"/>
                <w:szCs w:val="24"/>
              </w:rPr>
              <w:lastRenderedPageBreak/>
              <w:tab/>
            </w:r>
            <w:r>
              <w:rPr>
                <w:rFonts w:eastAsia="Coustard"/>
                <w:b/>
                <w:color w:val="FFFFFF" w:themeColor="background1"/>
                <w:sz w:val="24"/>
                <w:szCs w:val="24"/>
              </w:rPr>
              <w:t>Anecdotal Notes</w:t>
            </w:r>
            <w:r>
              <w:rPr>
                <w:rFonts w:asciiTheme="minorBidi" w:eastAsia="Coustard" w:hAnsiTheme="minorBidi" w:cstheme="minorBidi"/>
                <w:b/>
                <w:sz w:val="24"/>
                <w:szCs w:val="24"/>
              </w:rPr>
              <w:tab/>
            </w:r>
          </w:p>
        </w:tc>
      </w:tr>
      <w:tr w:rsidR="002010D2" w:rsidRPr="0019685A" w14:paraId="731C269A" w14:textId="77777777" w:rsidTr="002010D2">
        <w:trPr>
          <w:trHeight w:val="2016"/>
        </w:trPr>
        <w:tc>
          <w:tcPr>
            <w:tcW w:w="10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834BE" w14:textId="77777777" w:rsidR="002010D2" w:rsidRPr="00FE1FA7" w:rsidRDefault="002010D2" w:rsidP="002010D2">
            <w:pPr>
              <w:widowControl w:val="0"/>
              <w:tabs>
                <w:tab w:val="center" w:pos="5562"/>
                <w:tab w:val="left" w:pos="8410"/>
              </w:tabs>
              <w:spacing w:line="240" w:lineRule="auto"/>
              <w:rPr>
                <w:rFonts w:asciiTheme="minorBidi" w:eastAsia="Coustard" w:hAnsiTheme="minorBidi" w:cstheme="minorBidi"/>
                <w:sz w:val="24"/>
                <w:szCs w:val="24"/>
              </w:rPr>
            </w:pPr>
            <w:r>
              <w:rPr>
                <w:rFonts w:asciiTheme="minorBidi" w:eastAsia="Coustard" w:hAnsiTheme="minorBidi" w:cstheme="minorBidi"/>
                <w:sz w:val="24"/>
                <w:szCs w:val="24"/>
              </w:rPr>
              <w:t>Name:</w:t>
            </w:r>
          </w:p>
        </w:tc>
      </w:tr>
      <w:tr w:rsidR="002010D2" w:rsidRPr="0019685A" w14:paraId="51B00732" w14:textId="77777777" w:rsidTr="002010D2">
        <w:trPr>
          <w:trHeight w:val="2016"/>
        </w:trPr>
        <w:tc>
          <w:tcPr>
            <w:tcW w:w="10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CA06" w14:textId="77777777" w:rsidR="002010D2" w:rsidRDefault="002010D2" w:rsidP="002010D2">
            <w:pPr>
              <w:widowControl w:val="0"/>
              <w:tabs>
                <w:tab w:val="center" w:pos="5562"/>
                <w:tab w:val="left" w:pos="8410"/>
              </w:tabs>
              <w:spacing w:line="240" w:lineRule="auto"/>
              <w:rPr>
                <w:rFonts w:asciiTheme="minorBidi" w:eastAsia="Coustard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eastAsia="Coustard" w:hAnsiTheme="minorBidi" w:cstheme="minorBidi"/>
                <w:sz w:val="24"/>
                <w:szCs w:val="24"/>
              </w:rPr>
              <w:t>Name:</w:t>
            </w:r>
          </w:p>
        </w:tc>
      </w:tr>
      <w:tr w:rsidR="002010D2" w:rsidRPr="0019685A" w14:paraId="467FDEF1" w14:textId="77777777" w:rsidTr="002010D2">
        <w:trPr>
          <w:trHeight w:val="2016"/>
        </w:trPr>
        <w:tc>
          <w:tcPr>
            <w:tcW w:w="10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D9C9" w14:textId="77777777" w:rsidR="002010D2" w:rsidRDefault="002010D2" w:rsidP="002010D2">
            <w:pPr>
              <w:widowControl w:val="0"/>
              <w:tabs>
                <w:tab w:val="center" w:pos="5562"/>
                <w:tab w:val="left" w:pos="8410"/>
              </w:tabs>
              <w:spacing w:line="240" w:lineRule="auto"/>
              <w:rPr>
                <w:rFonts w:asciiTheme="minorBidi" w:eastAsia="Coustard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eastAsia="Coustard" w:hAnsiTheme="minorBidi" w:cstheme="minorBidi"/>
                <w:sz w:val="24"/>
                <w:szCs w:val="24"/>
              </w:rPr>
              <w:t>Name:</w:t>
            </w:r>
          </w:p>
        </w:tc>
      </w:tr>
      <w:tr w:rsidR="002010D2" w:rsidRPr="0019685A" w14:paraId="2502E9AE" w14:textId="77777777" w:rsidTr="002010D2">
        <w:trPr>
          <w:trHeight w:val="2016"/>
        </w:trPr>
        <w:tc>
          <w:tcPr>
            <w:tcW w:w="10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8A51C" w14:textId="77777777" w:rsidR="002010D2" w:rsidRDefault="002010D2" w:rsidP="002010D2">
            <w:pPr>
              <w:widowControl w:val="0"/>
              <w:tabs>
                <w:tab w:val="center" w:pos="5562"/>
                <w:tab w:val="left" w:pos="8410"/>
              </w:tabs>
              <w:spacing w:line="240" w:lineRule="auto"/>
              <w:rPr>
                <w:rFonts w:asciiTheme="minorBidi" w:eastAsia="Coustard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eastAsia="Coustard" w:hAnsiTheme="minorBidi" w:cstheme="minorBidi"/>
                <w:sz w:val="24"/>
                <w:szCs w:val="24"/>
              </w:rPr>
              <w:t>Name:</w:t>
            </w:r>
          </w:p>
        </w:tc>
      </w:tr>
      <w:tr w:rsidR="002010D2" w:rsidRPr="0019685A" w14:paraId="4B3EB370" w14:textId="77777777" w:rsidTr="002010D2">
        <w:trPr>
          <w:trHeight w:val="2016"/>
        </w:trPr>
        <w:tc>
          <w:tcPr>
            <w:tcW w:w="10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8F20" w14:textId="77777777" w:rsidR="002010D2" w:rsidRDefault="002010D2" w:rsidP="002010D2">
            <w:pPr>
              <w:widowControl w:val="0"/>
              <w:tabs>
                <w:tab w:val="center" w:pos="5562"/>
                <w:tab w:val="left" w:pos="8410"/>
              </w:tabs>
              <w:spacing w:line="240" w:lineRule="auto"/>
              <w:rPr>
                <w:rFonts w:asciiTheme="minorBidi" w:eastAsia="Coustard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eastAsia="Coustard" w:hAnsiTheme="minorBidi" w:cstheme="minorBidi"/>
                <w:sz w:val="24"/>
                <w:szCs w:val="24"/>
              </w:rPr>
              <w:t>Name:</w:t>
            </w:r>
          </w:p>
        </w:tc>
      </w:tr>
      <w:tr w:rsidR="002010D2" w:rsidRPr="0019685A" w14:paraId="475AE5D1" w14:textId="77777777" w:rsidTr="002010D2">
        <w:trPr>
          <w:trHeight w:val="2016"/>
        </w:trPr>
        <w:tc>
          <w:tcPr>
            <w:tcW w:w="10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B06C" w14:textId="77777777" w:rsidR="002010D2" w:rsidRDefault="002010D2" w:rsidP="002010D2">
            <w:pPr>
              <w:widowControl w:val="0"/>
              <w:tabs>
                <w:tab w:val="center" w:pos="5562"/>
                <w:tab w:val="left" w:pos="8410"/>
              </w:tabs>
              <w:spacing w:line="240" w:lineRule="auto"/>
              <w:rPr>
                <w:rFonts w:asciiTheme="minorBidi" w:eastAsia="Coustard" w:hAnsiTheme="minorBidi" w:cstheme="minorBidi"/>
                <w:b/>
                <w:sz w:val="24"/>
                <w:szCs w:val="24"/>
              </w:rPr>
            </w:pPr>
            <w:r>
              <w:rPr>
                <w:rFonts w:asciiTheme="minorBidi" w:eastAsia="Coustard" w:hAnsiTheme="minorBidi" w:cstheme="minorBidi"/>
                <w:sz w:val="24"/>
                <w:szCs w:val="24"/>
              </w:rPr>
              <w:t>Name:</w:t>
            </w:r>
          </w:p>
        </w:tc>
      </w:tr>
    </w:tbl>
    <w:p w14:paraId="094AB0BB" w14:textId="77777777" w:rsidR="00FE1FA7" w:rsidRPr="0012005E" w:rsidRDefault="00FE1FA7" w:rsidP="00054C42">
      <w:pPr>
        <w:ind w:right="200"/>
        <w:rPr>
          <w:rFonts w:ascii="Coming Soon" w:eastAsia="Coming Soon" w:hAnsi="Coming Soon" w:cs="Coming Soon"/>
          <w:sz w:val="20"/>
          <w:szCs w:val="20"/>
        </w:rPr>
      </w:pPr>
    </w:p>
    <w:sectPr w:rsidR="00FE1FA7" w:rsidRPr="0012005E" w:rsidSect="00A94F5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09" w:right="720" w:bottom="806" w:left="720" w:header="0" w:footer="4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91C50" w14:textId="77777777" w:rsidR="00474F16" w:rsidRDefault="00474F16" w:rsidP="00A17DF1">
      <w:pPr>
        <w:spacing w:line="240" w:lineRule="auto"/>
      </w:pPr>
      <w:r>
        <w:separator/>
      </w:r>
    </w:p>
  </w:endnote>
  <w:endnote w:type="continuationSeparator" w:id="0">
    <w:p w14:paraId="6B2BDCF8" w14:textId="77777777" w:rsidR="00474F16" w:rsidRDefault="00474F16" w:rsidP="00A17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stard">
    <w:altName w:val="Cambria"/>
    <w:panose1 w:val="020B0604020202020204"/>
    <w:charset w:val="00"/>
    <w:family w:val="auto"/>
    <w:pitch w:val="default"/>
  </w:font>
  <w:font w:name="Coming Soon">
    <w:altName w:val="Calibri"/>
    <w:panose1 w:val="020B0604020202020204"/>
    <w:charset w:val="00"/>
    <w:family w:val="auto"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C465" w14:textId="76A2E309" w:rsidR="0019685A" w:rsidRPr="00A94F5F" w:rsidRDefault="00A94F5F" w:rsidP="00A35B9A">
    <w:pPr>
      <w:pStyle w:val="Footer"/>
      <w:jc w:val="right"/>
      <w:rPr>
        <w:rFonts w:ascii="Optima" w:hAnsi="Optima"/>
        <w:i/>
        <w:sz w:val="18"/>
        <w:szCs w:val="18"/>
        <w:lang w:val="en-US"/>
      </w:rPr>
    </w:pPr>
    <w:r>
      <w:rPr>
        <w:rFonts w:ascii="Optima" w:hAnsi="Optima"/>
        <w:i/>
        <w:sz w:val="18"/>
        <w:szCs w:val="18"/>
        <w:lang w:val="en-US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D7719" w14:textId="77777777" w:rsidR="00474F16" w:rsidRDefault="00474F16" w:rsidP="00A17DF1">
      <w:pPr>
        <w:spacing w:line="240" w:lineRule="auto"/>
      </w:pPr>
      <w:r>
        <w:separator/>
      </w:r>
    </w:p>
  </w:footnote>
  <w:footnote w:type="continuationSeparator" w:id="0">
    <w:p w14:paraId="326356DE" w14:textId="77777777" w:rsidR="00474F16" w:rsidRDefault="00474F16" w:rsidP="00A17D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4BD9E" w14:textId="77777777" w:rsidR="00A17DF1" w:rsidRDefault="00A17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66DFD" w14:textId="6FD3B96D" w:rsidR="0019685A" w:rsidRDefault="00196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B9D44" w14:textId="77777777" w:rsidR="00A17DF1" w:rsidRDefault="00A17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1AFF"/>
    <w:multiLevelType w:val="multilevel"/>
    <w:tmpl w:val="EE828830"/>
    <w:lvl w:ilvl="0">
      <w:start w:val="1"/>
      <w:numFmt w:val="bullet"/>
      <w:lvlText w:val="❏"/>
      <w:lvlJc w:val="left"/>
      <w:pPr>
        <w:ind w:left="503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223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1943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663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383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103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4823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543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263" w:hanging="360"/>
      </w:pPr>
      <w:rPr>
        <w:u w:val="none"/>
      </w:rPr>
    </w:lvl>
  </w:abstractNum>
  <w:abstractNum w:abstractNumId="1" w15:restartNumberingAfterBreak="0">
    <w:nsid w:val="1C092FFA"/>
    <w:multiLevelType w:val="multilevel"/>
    <w:tmpl w:val="96E2EF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071075"/>
    <w:multiLevelType w:val="multilevel"/>
    <w:tmpl w:val="F8B82F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F11204"/>
    <w:multiLevelType w:val="multilevel"/>
    <w:tmpl w:val="E4704A1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2FD610D"/>
    <w:multiLevelType w:val="multilevel"/>
    <w:tmpl w:val="DFC4023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B1563D"/>
    <w:multiLevelType w:val="multilevel"/>
    <w:tmpl w:val="7ABE6F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31133F"/>
    <w:multiLevelType w:val="multilevel"/>
    <w:tmpl w:val="A8AC3D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8FB116D"/>
    <w:multiLevelType w:val="multilevel"/>
    <w:tmpl w:val="535A25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52B2393"/>
    <w:multiLevelType w:val="multilevel"/>
    <w:tmpl w:val="EE8288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244EEE"/>
    <w:multiLevelType w:val="hybridMultilevel"/>
    <w:tmpl w:val="A60ED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2066F0"/>
    <w:multiLevelType w:val="multilevel"/>
    <w:tmpl w:val="A7A019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CC09D2"/>
    <w:multiLevelType w:val="multilevel"/>
    <w:tmpl w:val="D2AE1C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01E"/>
    <w:rsid w:val="00054C42"/>
    <w:rsid w:val="00056A27"/>
    <w:rsid w:val="00075E70"/>
    <w:rsid w:val="00076195"/>
    <w:rsid w:val="000A33BA"/>
    <w:rsid w:val="000F2344"/>
    <w:rsid w:val="000F72D7"/>
    <w:rsid w:val="00110DB3"/>
    <w:rsid w:val="00115741"/>
    <w:rsid w:val="0012005E"/>
    <w:rsid w:val="00132471"/>
    <w:rsid w:val="00153686"/>
    <w:rsid w:val="00185834"/>
    <w:rsid w:val="00194658"/>
    <w:rsid w:val="0019685A"/>
    <w:rsid w:val="002010D2"/>
    <w:rsid w:val="00230584"/>
    <w:rsid w:val="0027739B"/>
    <w:rsid w:val="002A3828"/>
    <w:rsid w:val="002C652A"/>
    <w:rsid w:val="002F2471"/>
    <w:rsid w:val="003A357E"/>
    <w:rsid w:val="003D7320"/>
    <w:rsid w:val="003F32A0"/>
    <w:rsid w:val="004147CE"/>
    <w:rsid w:val="004229A2"/>
    <w:rsid w:val="00422B50"/>
    <w:rsid w:val="00474F16"/>
    <w:rsid w:val="00496CBD"/>
    <w:rsid w:val="004C1898"/>
    <w:rsid w:val="005206D3"/>
    <w:rsid w:val="00531F43"/>
    <w:rsid w:val="0053267F"/>
    <w:rsid w:val="00561EA4"/>
    <w:rsid w:val="005E210D"/>
    <w:rsid w:val="005F0B7B"/>
    <w:rsid w:val="00610627"/>
    <w:rsid w:val="00637B2D"/>
    <w:rsid w:val="00670220"/>
    <w:rsid w:val="00676738"/>
    <w:rsid w:val="00697975"/>
    <w:rsid w:val="006A0B1C"/>
    <w:rsid w:val="006C02B5"/>
    <w:rsid w:val="006C7B0F"/>
    <w:rsid w:val="006D38B5"/>
    <w:rsid w:val="006D6360"/>
    <w:rsid w:val="006E14D2"/>
    <w:rsid w:val="006F6C5A"/>
    <w:rsid w:val="00735C91"/>
    <w:rsid w:val="00742C3B"/>
    <w:rsid w:val="0074452D"/>
    <w:rsid w:val="00764305"/>
    <w:rsid w:val="0076732B"/>
    <w:rsid w:val="00801636"/>
    <w:rsid w:val="0081025D"/>
    <w:rsid w:val="00813CE8"/>
    <w:rsid w:val="008647D5"/>
    <w:rsid w:val="00880775"/>
    <w:rsid w:val="00880FF3"/>
    <w:rsid w:val="00896CE9"/>
    <w:rsid w:val="008A1BD8"/>
    <w:rsid w:val="00911287"/>
    <w:rsid w:val="00920867"/>
    <w:rsid w:val="00925777"/>
    <w:rsid w:val="00925EC9"/>
    <w:rsid w:val="00982EB2"/>
    <w:rsid w:val="009B6680"/>
    <w:rsid w:val="009D43C3"/>
    <w:rsid w:val="009D6B11"/>
    <w:rsid w:val="009F3669"/>
    <w:rsid w:val="00A07F58"/>
    <w:rsid w:val="00A17DF1"/>
    <w:rsid w:val="00A35B9A"/>
    <w:rsid w:val="00A46DC5"/>
    <w:rsid w:val="00A70660"/>
    <w:rsid w:val="00A94F5F"/>
    <w:rsid w:val="00AA7C23"/>
    <w:rsid w:val="00AB26DC"/>
    <w:rsid w:val="00AB411D"/>
    <w:rsid w:val="00AF6F2C"/>
    <w:rsid w:val="00B4301E"/>
    <w:rsid w:val="00B46BB3"/>
    <w:rsid w:val="00B60A9D"/>
    <w:rsid w:val="00B704D7"/>
    <w:rsid w:val="00B809FE"/>
    <w:rsid w:val="00B94B4F"/>
    <w:rsid w:val="00B97F8F"/>
    <w:rsid w:val="00BB6296"/>
    <w:rsid w:val="00BC1B78"/>
    <w:rsid w:val="00C44282"/>
    <w:rsid w:val="00CC0B1D"/>
    <w:rsid w:val="00D00246"/>
    <w:rsid w:val="00D727EA"/>
    <w:rsid w:val="00D83788"/>
    <w:rsid w:val="00D866A9"/>
    <w:rsid w:val="00DA3E3E"/>
    <w:rsid w:val="00DD7E10"/>
    <w:rsid w:val="00E06202"/>
    <w:rsid w:val="00E21CE2"/>
    <w:rsid w:val="00E5003B"/>
    <w:rsid w:val="00EA1E0C"/>
    <w:rsid w:val="00EB3905"/>
    <w:rsid w:val="00EB40BC"/>
    <w:rsid w:val="00EC45A5"/>
    <w:rsid w:val="00EC68D2"/>
    <w:rsid w:val="00F008A1"/>
    <w:rsid w:val="00F02E79"/>
    <w:rsid w:val="00F52D46"/>
    <w:rsid w:val="00FC04FA"/>
    <w:rsid w:val="00FD71A8"/>
    <w:rsid w:val="00FE1FA7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11B60"/>
  <w15:docId w15:val="{CEAF36C9-72F7-E84B-8176-DF2D4262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7D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F1"/>
  </w:style>
  <w:style w:type="paragraph" w:styleId="Footer">
    <w:name w:val="footer"/>
    <w:basedOn w:val="Normal"/>
    <w:link w:val="FooterChar"/>
    <w:uiPriority w:val="99"/>
    <w:unhideWhenUsed/>
    <w:rsid w:val="00A17D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F1"/>
  </w:style>
  <w:style w:type="paragraph" w:styleId="ListParagraph">
    <w:name w:val="List Paragraph"/>
    <w:basedOn w:val="Normal"/>
    <w:uiPriority w:val="34"/>
    <w:qFormat/>
    <w:rsid w:val="00A17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2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2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086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4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B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4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Sunday Cummins</cp:lastModifiedBy>
  <cp:revision>4</cp:revision>
  <cp:lastPrinted>2019-05-15T20:15:00Z</cp:lastPrinted>
  <dcterms:created xsi:type="dcterms:W3CDTF">2020-07-21T16:57:00Z</dcterms:created>
  <dcterms:modified xsi:type="dcterms:W3CDTF">2020-07-21T16:59:00Z</dcterms:modified>
</cp:coreProperties>
</file>